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4F" w:rsidRPr="00653AF8" w:rsidRDefault="00DE7D4F" w:rsidP="00F57185">
      <w:pPr>
        <w:keepNext/>
        <w:jc w:val="both"/>
      </w:pPr>
    </w:p>
    <w:p w:rsidR="00DE7D4F" w:rsidRPr="00653AF8" w:rsidRDefault="00DE7D4F" w:rsidP="00DE7D4F">
      <w:pPr>
        <w:pStyle w:val="Cmsor1"/>
        <w:rPr>
          <w:sz w:val="24"/>
          <w:szCs w:val="24"/>
        </w:rPr>
      </w:pPr>
      <w:r w:rsidRPr="00653AF8">
        <w:rPr>
          <w:sz w:val="24"/>
          <w:szCs w:val="24"/>
        </w:rPr>
        <w:t xml:space="preserve">  Balatonszőlős Község</w:t>
      </w:r>
    </w:p>
    <w:p w:rsidR="00DE7D4F" w:rsidRPr="00653AF8" w:rsidRDefault="00DE7D4F" w:rsidP="00DE7D4F">
      <w:r w:rsidRPr="00653AF8">
        <w:t xml:space="preserve">       Önkormányzata</w:t>
      </w:r>
    </w:p>
    <w:p w:rsidR="00DE7D4F" w:rsidRPr="00653AF8" w:rsidRDefault="00DE7D4F" w:rsidP="00DE7D4F">
      <w:r w:rsidRPr="00653AF8">
        <w:t xml:space="preserve">   </w:t>
      </w:r>
      <w:r w:rsidRPr="00653AF8">
        <w:rPr>
          <w:b/>
        </w:rPr>
        <w:t xml:space="preserve">           </w:t>
      </w:r>
      <w:r w:rsidRPr="00653AF8">
        <w:rPr>
          <w:b/>
          <w:noProof/>
        </w:rPr>
        <w:drawing>
          <wp:inline distT="0" distB="0" distL="0" distR="0" wp14:anchorId="3F9A1383" wp14:editId="14EB63B5">
            <wp:extent cx="295275" cy="457200"/>
            <wp:effectExtent l="0" t="0" r="9525" b="0"/>
            <wp:docPr id="2" name="Kép 2" descr="bsz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z6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D4F" w:rsidRPr="00653AF8" w:rsidRDefault="00DE7D4F" w:rsidP="00DE7D4F">
      <w:pPr>
        <w:rPr>
          <w:b/>
        </w:rPr>
      </w:pPr>
      <w:r w:rsidRPr="00653AF8">
        <w:rPr>
          <w:b/>
        </w:rPr>
        <w:t xml:space="preserve">       Polgármester     </w:t>
      </w:r>
    </w:p>
    <w:p w:rsidR="00DE7D4F" w:rsidRPr="00653AF8" w:rsidRDefault="00DE7D4F" w:rsidP="00DE7D4F">
      <w:pPr>
        <w:pBdr>
          <w:bottom w:val="single" w:sz="12" w:space="1" w:color="auto"/>
        </w:pBdr>
      </w:pPr>
      <w:r w:rsidRPr="00653AF8">
        <w:rPr>
          <w:b/>
        </w:rPr>
        <w:t>8233 Balatonszőlős, Fő u. 9.</w:t>
      </w:r>
      <w:r w:rsidRPr="00653AF8">
        <w:tab/>
      </w:r>
      <w:r w:rsidRPr="00653AF8">
        <w:tab/>
      </w:r>
      <w:r w:rsidRPr="00653AF8">
        <w:tab/>
      </w:r>
      <w:r w:rsidRPr="00653AF8">
        <w:tab/>
      </w:r>
      <w:r w:rsidRPr="00653AF8">
        <w:tab/>
      </w:r>
    </w:p>
    <w:p w:rsidR="00DE7D4F" w:rsidRPr="00653AF8" w:rsidRDefault="00DE7D4F" w:rsidP="00DE7D4F">
      <w:pPr>
        <w:ind w:left="5670" w:hanging="5670"/>
      </w:pPr>
    </w:p>
    <w:p w:rsidR="00DE7D4F" w:rsidRPr="00653AF8" w:rsidRDefault="00DE7D4F" w:rsidP="00DE7D4F">
      <w:pPr>
        <w:ind w:left="5670" w:hanging="5670"/>
      </w:pPr>
      <w:r w:rsidRPr="00653AF8">
        <w:t>Szám</w:t>
      </w:r>
      <w:proofErr w:type="gramStart"/>
      <w:r w:rsidRPr="00653AF8">
        <w:t>: …</w:t>
      </w:r>
      <w:proofErr w:type="gramEnd"/>
      <w:r w:rsidRPr="00653AF8">
        <w:t>……………/201</w:t>
      </w:r>
      <w:r w:rsidR="004775DD" w:rsidRPr="00653AF8">
        <w:t>7</w:t>
      </w:r>
    </w:p>
    <w:p w:rsidR="00B17335" w:rsidRPr="00653AF8" w:rsidRDefault="00B17335" w:rsidP="00F57185">
      <w:pPr>
        <w:keepNext/>
        <w:jc w:val="both"/>
      </w:pPr>
      <w:r w:rsidRPr="00653AF8">
        <w:t>Előkészítő</w:t>
      </w:r>
      <w:proofErr w:type="gramStart"/>
      <w:r w:rsidRPr="00653AF8">
        <w:t>:  Magyari</w:t>
      </w:r>
      <w:proofErr w:type="gramEnd"/>
      <w:r w:rsidRPr="00653AF8">
        <w:t xml:space="preserve"> Zsuzsa</w:t>
      </w:r>
    </w:p>
    <w:p w:rsidR="00DB737E" w:rsidRPr="00653AF8" w:rsidRDefault="00DB737E" w:rsidP="00F57185">
      <w:pPr>
        <w:keepNext/>
        <w:jc w:val="both"/>
      </w:pPr>
    </w:p>
    <w:p w:rsidR="00B17335" w:rsidRPr="00653AF8" w:rsidRDefault="00B17335" w:rsidP="00F57185">
      <w:pPr>
        <w:keepNext/>
        <w:jc w:val="both"/>
        <w:rPr>
          <w:b/>
          <w:bCs/>
        </w:rPr>
      </w:pPr>
    </w:p>
    <w:p w:rsidR="00B17335" w:rsidRPr="00653AF8" w:rsidRDefault="00B17335" w:rsidP="00F57185">
      <w:pPr>
        <w:keepNext/>
        <w:jc w:val="both"/>
        <w:rPr>
          <w:b/>
          <w:bCs/>
        </w:rPr>
      </w:pPr>
      <w:r w:rsidRPr="00653AF8">
        <w:rPr>
          <w:b/>
          <w:bCs/>
        </w:rPr>
        <w:t>ELŐTERJESZTÉS</w:t>
      </w:r>
    </w:p>
    <w:p w:rsidR="00B17335" w:rsidRPr="00653AF8" w:rsidRDefault="00B17335" w:rsidP="00F57185">
      <w:pPr>
        <w:keepNext/>
        <w:jc w:val="both"/>
        <w:rPr>
          <w:b/>
          <w:bCs/>
        </w:rPr>
      </w:pPr>
    </w:p>
    <w:p w:rsidR="00B17335" w:rsidRPr="00653AF8" w:rsidRDefault="00B17335" w:rsidP="00F57185">
      <w:pPr>
        <w:keepNext/>
        <w:jc w:val="both"/>
        <w:rPr>
          <w:b/>
          <w:bCs/>
        </w:rPr>
      </w:pPr>
      <w:r w:rsidRPr="00653AF8">
        <w:rPr>
          <w:b/>
          <w:bCs/>
        </w:rPr>
        <w:t>A Képviselő-testület 201</w:t>
      </w:r>
      <w:r w:rsidR="004775DD" w:rsidRPr="00653AF8">
        <w:rPr>
          <w:b/>
          <w:bCs/>
        </w:rPr>
        <w:t>7</w:t>
      </w:r>
      <w:r w:rsidRPr="00653AF8">
        <w:rPr>
          <w:b/>
          <w:bCs/>
        </w:rPr>
        <w:t xml:space="preserve">. </w:t>
      </w:r>
      <w:r w:rsidR="00E266AA">
        <w:rPr>
          <w:b/>
          <w:bCs/>
        </w:rPr>
        <w:t>augusztus</w:t>
      </w:r>
      <w:r w:rsidR="007B3598">
        <w:rPr>
          <w:b/>
          <w:bCs/>
        </w:rPr>
        <w:t xml:space="preserve"> 30</w:t>
      </w:r>
      <w:r w:rsidRPr="00653AF8">
        <w:rPr>
          <w:b/>
          <w:bCs/>
        </w:rPr>
        <w:t>-i ülésére</w:t>
      </w:r>
    </w:p>
    <w:p w:rsidR="00DB737E" w:rsidRPr="00653AF8" w:rsidRDefault="00DB737E" w:rsidP="00F57185">
      <w:pPr>
        <w:keepNext/>
        <w:jc w:val="both"/>
        <w:rPr>
          <w:b/>
          <w:bCs/>
        </w:rPr>
      </w:pPr>
    </w:p>
    <w:p w:rsidR="00B17335" w:rsidRPr="00653AF8" w:rsidRDefault="00B17335" w:rsidP="00F57185">
      <w:pPr>
        <w:keepNext/>
        <w:jc w:val="both"/>
        <w:rPr>
          <w:b/>
          <w:bCs/>
        </w:rPr>
      </w:pPr>
    </w:p>
    <w:p w:rsidR="00B17335" w:rsidRPr="00653AF8" w:rsidRDefault="00B17335" w:rsidP="00F57185">
      <w:pPr>
        <w:keepNext/>
        <w:jc w:val="both"/>
        <w:rPr>
          <w:b/>
          <w:bCs/>
        </w:rPr>
      </w:pPr>
      <w:r w:rsidRPr="00653AF8">
        <w:rPr>
          <w:b/>
          <w:bCs/>
        </w:rPr>
        <w:t>Tárgy: Az önkormányzat 201</w:t>
      </w:r>
      <w:r w:rsidR="004C0B1A" w:rsidRPr="00653AF8">
        <w:rPr>
          <w:b/>
          <w:bCs/>
        </w:rPr>
        <w:t>7</w:t>
      </w:r>
      <w:r w:rsidR="003D43D6" w:rsidRPr="00653AF8">
        <w:rPr>
          <w:b/>
          <w:bCs/>
        </w:rPr>
        <w:t xml:space="preserve">. évi költségvetése </w:t>
      </w:r>
      <w:r w:rsidR="00F866B4">
        <w:rPr>
          <w:b/>
          <w:bCs/>
        </w:rPr>
        <w:t>I</w:t>
      </w:r>
      <w:r w:rsidR="004775DD" w:rsidRPr="00653AF8">
        <w:rPr>
          <w:b/>
          <w:bCs/>
        </w:rPr>
        <w:t>I</w:t>
      </w:r>
      <w:r w:rsidR="003D43D6" w:rsidRPr="00653AF8">
        <w:rPr>
          <w:b/>
          <w:bCs/>
        </w:rPr>
        <w:t xml:space="preserve">. módosításának </w:t>
      </w:r>
      <w:r w:rsidRPr="00653AF8">
        <w:rPr>
          <w:b/>
          <w:bCs/>
        </w:rPr>
        <w:t>elfogadása</w:t>
      </w:r>
    </w:p>
    <w:p w:rsidR="006978C0" w:rsidRPr="00653AF8" w:rsidRDefault="006978C0" w:rsidP="00F57185">
      <w:pPr>
        <w:keepNext/>
        <w:jc w:val="both"/>
        <w:rPr>
          <w:b/>
          <w:bCs/>
        </w:rPr>
      </w:pPr>
    </w:p>
    <w:p w:rsidR="00B17335" w:rsidRPr="00653AF8" w:rsidRDefault="00B17335" w:rsidP="00F57185">
      <w:pPr>
        <w:keepNext/>
        <w:jc w:val="both"/>
        <w:rPr>
          <w:b/>
          <w:bCs/>
        </w:rPr>
      </w:pPr>
    </w:p>
    <w:p w:rsidR="00B17335" w:rsidRPr="00653AF8" w:rsidRDefault="00B17335" w:rsidP="00F57185">
      <w:pPr>
        <w:keepNext/>
        <w:jc w:val="both"/>
        <w:rPr>
          <w:b/>
          <w:bCs/>
        </w:rPr>
      </w:pPr>
      <w:r w:rsidRPr="00653AF8">
        <w:rPr>
          <w:b/>
          <w:bCs/>
        </w:rPr>
        <w:t>Tisztelt Képviselő-testület!</w:t>
      </w:r>
    </w:p>
    <w:p w:rsidR="00FD1B6D" w:rsidRPr="00653AF8" w:rsidRDefault="00FD1B6D" w:rsidP="00F57185">
      <w:pPr>
        <w:keepNext/>
        <w:jc w:val="both"/>
        <w:rPr>
          <w:b/>
          <w:bCs/>
        </w:rPr>
      </w:pPr>
    </w:p>
    <w:p w:rsidR="00FD1B6D" w:rsidRPr="00653AF8" w:rsidRDefault="00FD1B6D" w:rsidP="00F57185">
      <w:pPr>
        <w:spacing w:line="276" w:lineRule="auto"/>
        <w:jc w:val="both"/>
      </w:pPr>
      <w:r w:rsidRPr="00653AF8">
        <w:t>Az Önkormányza</w:t>
      </w:r>
      <w:r w:rsidR="006C1145" w:rsidRPr="00653AF8">
        <w:t xml:space="preserve">t költségvetését az </w:t>
      </w:r>
      <w:r w:rsidR="004C0B1A" w:rsidRPr="00653AF8">
        <w:t>2</w:t>
      </w:r>
      <w:r w:rsidR="006C1145" w:rsidRPr="00653AF8">
        <w:t>/201</w:t>
      </w:r>
      <w:r w:rsidR="004C0B1A" w:rsidRPr="00653AF8">
        <w:t>7.(II.17</w:t>
      </w:r>
      <w:r w:rsidRPr="00653AF8">
        <w:t xml:space="preserve">.) rendeletével hagyta jóvá. </w:t>
      </w:r>
    </w:p>
    <w:p w:rsidR="00FD1B6D" w:rsidRPr="00653AF8" w:rsidRDefault="00FD1B6D" w:rsidP="00F57185">
      <w:pPr>
        <w:keepNext/>
        <w:spacing w:line="276" w:lineRule="auto"/>
        <w:jc w:val="both"/>
      </w:pPr>
    </w:p>
    <w:p w:rsidR="00FD1B6D" w:rsidRPr="00653AF8" w:rsidRDefault="00FD1B6D" w:rsidP="00F57185">
      <w:pPr>
        <w:spacing w:line="276" w:lineRule="auto"/>
        <w:jc w:val="both"/>
      </w:pPr>
      <w:r w:rsidRPr="00653AF8">
        <w:t>A 201</w:t>
      </w:r>
      <w:r w:rsidR="004C0B1A" w:rsidRPr="00653AF8">
        <w:t>7</w:t>
      </w:r>
      <w:r w:rsidRPr="00653AF8">
        <w:t xml:space="preserve">. évi eredeti költségvetés módosítása szükségessé vált a költségvetés jóváhagyása óta ismertté vált gazdasági események költségvetésbe történő beépítése érdekében.                                               </w:t>
      </w:r>
    </w:p>
    <w:p w:rsidR="00FD1B6D" w:rsidRPr="00653AF8" w:rsidRDefault="00FD1B6D" w:rsidP="00F57185">
      <w:pPr>
        <w:spacing w:line="276" w:lineRule="auto"/>
        <w:jc w:val="both"/>
      </w:pPr>
    </w:p>
    <w:p w:rsidR="00B17335" w:rsidRPr="00653AF8" w:rsidRDefault="00FD1B6D" w:rsidP="00015A0C">
      <w:pPr>
        <w:spacing w:line="276" w:lineRule="auto"/>
        <w:jc w:val="both"/>
      </w:pPr>
      <w:r w:rsidRPr="00653AF8">
        <w:t xml:space="preserve">Előirányzataink módosítását </w:t>
      </w:r>
      <w:r w:rsidR="00071E31" w:rsidRPr="00653AF8">
        <w:t>a következők tették szükségessé:</w:t>
      </w:r>
    </w:p>
    <w:p w:rsidR="00B17335" w:rsidRPr="00653AF8" w:rsidRDefault="00B17335" w:rsidP="00F57185">
      <w:pPr>
        <w:keepNext/>
        <w:jc w:val="both"/>
      </w:pPr>
    </w:p>
    <w:p w:rsidR="00B17335" w:rsidRPr="00653AF8" w:rsidRDefault="006C1145" w:rsidP="00F57185">
      <w:pPr>
        <w:jc w:val="both"/>
      </w:pPr>
      <w:r w:rsidRPr="00653AF8">
        <w:t>Balatonszőlős</w:t>
      </w:r>
      <w:r w:rsidR="00B17335" w:rsidRPr="00653AF8">
        <w:t xml:space="preserve"> Község Önkormányzatának 201</w:t>
      </w:r>
      <w:r w:rsidR="004C0B1A" w:rsidRPr="00653AF8">
        <w:t>7</w:t>
      </w:r>
      <w:r w:rsidR="00B17335" w:rsidRPr="00653AF8">
        <w:t xml:space="preserve">. évre számított bevételi és kiadási főösszege </w:t>
      </w:r>
      <w:r w:rsidR="00F866B4">
        <w:t>10</w:t>
      </w:r>
      <w:r w:rsidR="008A3B29">
        <w:t>8.659.713</w:t>
      </w:r>
      <w:r w:rsidR="003D43D6" w:rsidRPr="00653AF8">
        <w:t xml:space="preserve"> </w:t>
      </w:r>
      <w:r w:rsidR="009B70B8" w:rsidRPr="00653AF8">
        <w:t>Ft, a</w:t>
      </w:r>
      <w:r w:rsidR="00F866B4">
        <w:t xml:space="preserve"> módosított</w:t>
      </w:r>
      <w:r w:rsidRPr="00653AF8">
        <w:t xml:space="preserve"> előirányzathoz képest </w:t>
      </w:r>
      <w:r w:rsidR="00F866B4">
        <w:t>1</w:t>
      </w:r>
      <w:r w:rsidR="008A3B29">
        <w:t>3</w:t>
      </w:r>
      <w:r w:rsidR="00F866B4">
        <w:t>.</w:t>
      </w:r>
      <w:r w:rsidR="008A3B29">
        <w:t>748</w:t>
      </w:r>
      <w:r w:rsidR="00F866B4">
        <w:t>.</w:t>
      </w:r>
      <w:r w:rsidR="008A3B29">
        <w:t>3</w:t>
      </w:r>
      <w:r w:rsidR="00F866B4">
        <w:t>88</w:t>
      </w:r>
      <w:r w:rsidR="00C479E4" w:rsidRPr="00653AF8">
        <w:t xml:space="preserve"> </w:t>
      </w:r>
      <w:proofErr w:type="spellStart"/>
      <w:r w:rsidR="00C479E4" w:rsidRPr="00653AF8">
        <w:t>Ft-al</w:t>
      </w:r>
      <w:proofErr w:type="spellEnd"/>
      <w:r w:rsidR="00C479E4" w:rsidRPr="00653AF8">
        <w:t xml:space="preserve"> nőtt.</w:t>
      </w:r>
      <w:r w:rsidR="006978C0" w:rsidRPr="00653AF8">
        <w:t xml:space="preserve"> </w:t>
      </w:r>
      <w:r w:rsidR="00B17335" w:rsidRPr="00653AF8">
        <w:t>Az előkészítés során számba vettünk valamennyi bevételt és ehhez igazítottuk a kiadásokat.</w:t>
      </w:r>
    </w:p>
    <w:p w:rsidR="00B17335" w:rsidRPr="00653AF8" w:rsidRDefault="00B17335" w:rsidP="00F57185">
      <w:pPr>
        <w:jc w:val="both"/>
      </w:pPr>
      <w:r w:rsidRPr="00653AF8">
        <w:t xml:space="preserve">A főösszesítőből látható, hogy a költségvetési egyensúlyt </w:t>
      </w:r>
      <w:r w:rsidR="004C0B1A" w:rsidRPr="00653AF8">
        <w:t>34.311.569</w:t>
      </w:r>
      <w:r w:rsidR="003D43D6" w:rsidRPr="00653AF8">
        <w:t xml:space="preserve"> </w:t>
      </w:r>
      <w:r w:rsidRPr="00653AF8">
        <w:t>Ft pénzmaradvány felhasználással sikerült megteremteni.</w:t>
      </w:r>
    </w:p>
    <w:p w:rsidR="007A0820" w:rsidRPr="00653AF8" w:rsidRDefault="007A0820" w:rsidP="00F57185">
      <w:pPr>
        <w:jc w:val="both"/>
      </w:pPr>
    </w:p>
    <w:p w:rsidR="00B17335" w:rsidRPr="00653AF8" w:rsidRDefault="00B17335" w:rsidP="00F57185">
      <w:pPr>
        <w:jc w:val="both"/>
      </w:pPr>
      <w:r w:rsidRPr="00653AF8">
        <w:t xml:space="preserve">A tartalék összege </w:t>
      </w:r>
      <w:r w:rsidR="00F866B4">
        <w:t>15.</w:t>
      </w:r>
      <w:r w:rsidR="00E81C6C">
        <w:t>425</w:t>
      </w:r>
      <w:r w:rsidR="00F866B4">
        <w:t>.222</w:t>
      </w:r>
      <w:r w:rsidRPr="00653AF8">
        <w:t xml:space="preserve"> Ft, </w:t>
      </w:r>
      <w:r w:rsidR="004C0B1A" w:rsidRPr="00653AF8">
        <w:t>amiből</w:t>
      </w:r>
      <w:r w:rsidRPr="00653AF8">
        <w:t xml:space="preserve"> általános tartalék</w:t>
      </w:r>
      <w:r w:rsidR="004C0B1A" w:rsidRPr="00653AF8">
        <w:t xml:space="preserve"> </w:t>
      </w:r>
      <w:r w:rsidR="00F866B4">
        <w:t>15.</w:t>
      </w:r>
      <w:r w:rsidR="00E81C6C">
        <w:t>063</w:t>
      </w:r>
      <w:r w:rsidR="00F866B4">
        <w:t>.230</w:t>
      </w:r>
      <w:r w:rsidR="004C0B1A" w:rsidRPr="00653AF8">
        <w:t xml:space="preserve"> Ft és céltartalék </w:t>
      </w:r>
      <w:r w:rsidR="00F866B4">
        <w:t>361.992</w:t>
      </w:r>
      <w:r w:rsidR="004C0B1A" w:rsidRPr="00653AF8">
        <w:t xml:space="preserve"> Ft.</w:t>
      </w:r>
    </w:p>
    <w:p w:rsidR="00DE6791" w:rsidRDefault="004C0B1A" w:rsidP="00DE6791">
      <w:pPr>
        <w:jc w:val="both"/>
      </w:pPr>
      <w:r w:rsidRPr="00653AF8">
        <w:t xml:space="preserve">Céltartalékot képeztünk a </w:t>
      </w:r>
      <w:r w:rsidR="0082112C" w:rsidRPr="00653AF8">
        <w:t xml:space="preserve">2018 év január és február hónapokra járó </w:t>
      </w:r>
      <w:r w:rsidRPr="00653AF8">
        <w:t>k</w:t>
      </w:r>
      <w:r w:rsidR="0082112C" w:rsidRPr="00653AF8">
        <w:t xml:space="preserve">özfoglalkoztatottak támogatása előlegének </w:t>
      </w:r>
      <w:r w:rsidR="00F866B4">
        <w:t>összegével, amely ez év március</w:t>
      </w:r>
      <w:r w:rsidR="0082112C" w:rsidRPr="00653AF8">
        <w:t xml:space="preserve">ban </w:t>
      </w:r>
      <w:r w:rsidR="00F866B4">
        <w:t xml:space="preserve">és júliusban </w:t>
      </w:r>
      <w:r w:rsidR="0082112C" w:rsidRPr="00653AF8">
        <w:t>került kiutalásra.</w:t>
      </w:r>
    </w:p>
    <w:p w:rsidR="001E25E2" w:rsidRDefault="001E25E2" w:rsidP="00DE6791">
      <w:pPr>
        <w:jc w:val="both"/>
      </w:pPr>
    </w:p>
    <w:p w:rsidR="001E25E2" w:rsidRDefault="001E25E2" w:rsidP="00DE6791">
      <w:pPr>
        <w:jc w:val="both"/>
      </w:pPr>
    </w:p>
    <w:p w:rsidR="001E25E2" w:rsidRDefault="001E25E2" w:rsidP="00E92432">
      <w:pPr>
        <w:spacing w:line="360" w:lineRule="auto"/>
        <w:jc w:val="both"/>
      </w:pPr>
      <w:r>
        <w:t xml:space="preserve">Általános tartalék </w:t>
      </w:r>
      <w:r w:rsidRPr="007A0820">
        <w:t>előirányzat</w:t>
      </w:r>
      <w:r w:rsidRPr="007A0820">
        <w:tab/>
      </w:r>
      <w:r w:rsidRPr="007A0820">
        <w:tab/>
      </w:r>
      <w:r w:rsidRPr="007A0820">
        <w:tab/>
      </w:r>
      <w:r w:rsidRPr="007A0820">
        <w:tab/>
      </w:r>
      <w:r w:rsidRPr="007A0820">
        <w:tab/>
      </w:r>
      <w:r w:rsidRPr="007A0820">
        <w:tab/>
      </w:r>
      <w:r w:rsidR="003C1C79">
        <w:t>1</w:t>
      </w:r>
      <w:r w:rsidR="00BB519F">
        <w:t>5.028.213</w:t>
      </w:r>
      <w:r w:rsidRPr="007A0820">
        <w:t xml:space="preserve"> Ft</w:t>
      </w:r>
    </w:p>
    <w:p w:rsidR="001E25E2" w:rsidRDefault="001E25E2" w:rsidP="00DE6791">
      <w:pPr>
        <w:jc w:val="both"/>
      </w:pPr>
    </w:p>
    <w:tbl>
      <w:tblPr>
        <w:tblStyle w:val="Rcsostblzat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4"/>
        <w:gridCol w:w="2303"/>
      </w:tblGrid>
      <w:tr w:rsidR="001E25E2" w:rsidTr="00FC540B">
        <w:tc>
          <w:tcPr>
            <w:tcW w:w="0" w:type="auto"/>
          </w:tcPr>
          <w:p w:rsidR="001E25E2" w:rsidRDefault="001E25E2" w:rsidP="00BB519F">
            <w:pPr>
              <w:jc w:val="both"/>
            </w:pPr>
            <w:r>
              <w:t xml:space="preserve"> </w:t>
            </w:r>
            <w:r w:rsidR="00BB519F">
              <w:t>Polgármesteri illetmény és járulék támogatása</w:t>
            </w:r>
          </w:p>
        </w:tc>
        <w:tc>
          <w:tcPr>
            <w:tcW w:w="0" w:type="auto"/>
          </w:tcPr>
          <w:p w:rsidR="001E25E2" w:rsidRDefault="00BB519F" w:rsidP="007E6963">
            <w:pPr>
              <w:pStyle w:val="Listaszerbekezds"/>
              <w:spacing w:line="360" w:lineRule="auto"/>
              <w:ind w:left="0"/>
              <w:jc w:val="right"/>
            </w:pPr>
            <w:r>
              <w:t>1.075.600 Ft</w:t>
            </w:r>
          </w:p>
        </w:tc>
      </w:tr>
      <w:tr w:rsidR="001E25E2" w:rsidTr="00FC540B">
        <w:tc>
          <w:tcPr>
            <w:tcW w:w="0" w:type="auto"/>
          </w:tcPr>
          <w:p w:rsidR="001E25E2" w:rsidRDefault="00BB519F" w:rsidP="00FC540B">
            <w:pPr>
              <w:jc w:val="both"/>
            </w:pPr>
            <w:r>
              <w:t>Rendezvénysátor ¼ tulajdonrész vásárlása</w:t>
            </w:r>
          </w:p>
        </w:tc>
        <w:tc>
          <w:tcPr>
            <w:tcW w:w="0" w:type="auto"/>
          </w:tcPr>
          <w:p w:rsidR="001E25E2" w:rsidRDefault="00BB519F" w:rsidP="007E6963">
            <w:pPr>
              <w:pStyle w:val="Listaszerbekezds"/>
              <w:spacing w:line="360" w:lineRule="auto"/>
              <w:ind w:left="0"/>
              <w:jc w:val="right"/>
            </w:pPr>
            <w:r>
              <w:t>-2.000.000 Ft</w:t>
            </w:r>
          </w:p>
        </w:tc>
      </w:tr>
      <w:tr w:rsidR="001E25E2" w:rsidTr="00FC540B">
        <w:tc>
          <w:tcPr>
            <w:tcW w:w="0" w:type="auto"/>
          </w:tcPr>
          <w:p w:rsidR="001E25E2" w:rsidRDefault="00BB519F" w:rsidP="00FC540B">
            <w:pPr>
              <w:jc w:val="both"/>
            </w:pPr>
            <w:r>
              <w:t>Közoktatási Intézményfenntartó Társulás támogatásának csökkenése</w:t>
            </w:r>
          </w:p>
        </w:tc>
        <w:tc>
          <w:tcPr>
            <w:tcW w:w="0" w:type="auto"/>
          </w:tcPr>
          <w:p w:rsidR="001E25E2" w:rsidRDefault="00BB519F" w:rsidP="007E6963">
            <w:pPr>
              <w:pStyle w:val="Listaszerbekezds"/>
              <w:spacing w:line="360" w:lineRule="auto"/>
              <w:ind w:left="0"/>
              <w:jc w:val="right"/>
            </w:pPr>
            <w:r>
              <w:t>777.617 Ft</w:t>
            </w:r>
          </w:p>
        </w:tc>
      </w:tr>
      <w:tr w:rsidR="001E25E2" w:rsidTr="00FC540B">
        <w:tc>
          <w:tcPr>
            <w:tcW w:w="0" w:type="auto"/>
          </w:tcPr>
          <w:p w:rsidR="001E25E2" w:rsidRDefault="00BB519F" w:rsidP="00BB519F">
            <w:pPr>
              <w:jc w:val="both"/>
            </w:pPr>
            <w:r>
              <w:t xml:space="preserve">Balatonfüredi </w:t>
            </w:r>
            <w:proofErr w:type="spellStart"/>
            <w:r>
              <w:t>Önk</w:t>
            </w:r>
            <w:proofErr w:type="gramStart"/>
            <w:r>
              <w:t>.Tűzoltóság</w:t>
            </w:r>
            <w:proofErr w:type="spellEnd"/>
            <w:proofErr w:type="gramEnd"/>
            <w:r>
              <w:t xml:space="preserve"> támogatás csökkenése</w:t>
            </w:r>
          </w:p>
        </w:tc>
        <w:tc>
          <w:tcPr>
            <w:tcW w:w="0" w:type="auto"/>
          </w:tcPr>
          <w:p w:rsidR="001E25E2" w:rsidRDefault="00BB519F" w:rsidP="007E6963">
            <w:pPr>
              <w:pStyle w:val="Listaszerbekezds"/>
              <w:spacing w:line="360" w:lineRule="auto"/>
              <w:ind w:left="0"/>
              <w:jc w:val="right"/>
            </w:pPr>
            <w:r>
              <w:t>263.800 Ft</w:t>
            </w:r>
          </w:p>
        </w:tc>
      </w:tr>
      <w:tr w:rsidR="00E81C6C" w:rsidTr="00FC540B">
        <w:tc>
          <w:tcPr>
            <w:tcW w:w="0" w:type="auto"/>
          </w:tcPr>
          <w:p w:rsidR="00E81C6C" w:rsidRDefault="00E81C6C" w:rsidP="00BB519F">
            <w:pPr>
              <w:jc w:val="both"/>
            </w:pPr>
            <w:r>
              <w:t>Informatikai eszköz beszerzése</w:t>
            </w:r>
          </w:p>
        </w:tc>
        <w:tc>
          <w:tcPr>
            <w:tcW w:w="0" w:type="auto"/>
          </w:tcPr>
          <w:p w:rsidR="00E81C6C" w:rsidRDefault="00E81C6C" w:rsidP="007E6963">
            <w:pPr>
              <w:pStyle w:val="Listaszerbekezds"/>
              <w:spacing w:line="360" w:lineRule="auto"/>
              <w:ind w:left="0"/>
              <w:jc w:val="right"/>
            </w:pPr>
            <w:r>
              <w:t>-36.000 Ft</w:t>
            </w:r>
          </w:p>
        </w:tc>
      </w:tr>
      <w:tr w:rsidR="00E81C6C" w:rsidTr="00FC540B">
        <w:tc>
          <w:tcPr>
            <w:tcW w:w="0" w:type="auto"/>
          </w:tcPr>
          <w:p w:rsidR="00E81C6C" w:rsidRDefault="00E81C6C" w:rsidP="00BB519F">
            <w:pPr>
              <w:jc w:val="both"/>
            </w:pPr>
            <w:r>
              <w:t>Rendezvénysátor beszerzése</w:t>
            </w:r>
          </w:p>
        </w:tc>
        <w:tc>
          <w:tcPr>
            <w:tcW w:w="0" w:type="auto"/>
          </w:tcPr>
          <w:p w:rsidR="00E81C6C" w:rsidRDefault="00E81C6C" w:rsidP="007E6963">
            <w:pPr>
              <w:pStyle w:val="Listaszerbekezds"/>
              <w:spacing w:line="360" w:lineRule="auto"/>
              <w:ind w:left="0"/>
              <w:jc w:val="right"/>
            </w:pPr>
            <w:r>
              <w:t>-46.000 Ft</w:t>
            </w:r>
          </w:p>
        </w:tc>
      </w:tr>
      <w:tr w:rsidR="001E25E2" w:rsidTr="00FC540B">
        <w:tc>
          <w:tcPr>
            <w:tcW w:w="0" w:type="auto"/>
          </w:tcPr>
          <w:p w:rsidR="001E25E2" w:rsidRDefault="001E25E2" w:rsidP="00463798">
            <w:pPr>
              <w:pStyle w:val="Listaszerbekezds"/>
              <w:spacing w:line="360" w:lineRule="auto"/>
              <w:ind w:left="0"/>
              <w:jc w:val="both"/>
            </w:pPr>
          </w:p>
        </w:tc>
        <w:tc>
          <w:tcPr>
            <w:tcW w:w="0" w:type="auto"/>
          </w:tcPr>
          <w:p w:rsidR="001E25E2" w:rsidRDefault="001E25E2" w:rsidP="007E6963">
            <w:pPr>
              <w:pStyle w:val="Listaszerbekezds"/>
              <w:spacing w:line="360" w:lineRule="auto"/>
              <w:ind w:left="0"/>
              <w:jc w:val="right"/>
            </w:pPr>
          </w:p>
        </w:tc>
      </w:tr>
      <w:tr w:rsidR="001E25E2" w:rsidTr="00FC540B">
        <w:tc>
          <w:tcPr>
            <w:tcW w:w="0" w:type="auto"/>
          </w:tcPr>
          <w:p w:rsidR="001E25E2" w:rsidRPr="000A7011" w:rsidRDefault="001E25E2" w:rsidP="00463798">
            <w:pPr>
              <w:pStyle w:val="Listaszerbekezds"/>
              <w:spacing w:line="360" w:lineRule="auto"/>
              <w:ind w:left="0"/>
              <w:jc w:val="both"/>
              <w:rPr>
                <w:b/>
              </w:rPr>
            </w:pPr>
            <w:r w:rsidRPr="000A7011">
              <w:rPr>
                <w:b/>
              </w:rPr>
              <w:lastRenderedPageBreak/>
              <w:t>Összesen:</w:t>
            </w:r>
          </w:p>
        </w:tc>
        <w:tc>
          <w:tcPr>
            <w:tcW w:w="0" w:type="auto"/>
          </w:tcPr>
          <w:p w:rsidR="001E25E2" w:rsidRPr="000A7011" w:rsidRDefault="00E81C6C" w:rsidP="00E81C6C">
            <w:pPr>
              <w:pStyle w:val="Listaszerbekezds"/>
              <w:spacing w:line="360" w:lineRule="auto"/>
              <w:ind w:left="1140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BB519F">
              <w:rPr>
                <w:b/>
              </w:rPr>
              <w:t>.017</w:t>
            </w:r>
            <w:r w:rsidR="001E25E2" w:rsidRPr="000A7011">
              <w:rPr>
                <w:b/>
              </w:rPr>
              <w:t xml:space="preserve"> Ft</w:t>
            </w:r>
          </w:p>
        </w:tc>
      </w:tr>
    </w:tbl>
    <w:p w:rsidR="001E25E2" w:rsidRPr="00653AF8" w:rsidRDefault="001E25E2" w:rsidP="00DE6791">
      <w:pPr>
        <w:jc w:val="both"/>
      </w:pPr>
    </w:p>
    <w:p w:rsidR="007A0820" w:rsidRPr="00653AF8" w:rsidRDefault="007A0820" w:rsidP="00E92432">
      <w:pPr>
        <w:spacing w:line="360" w:lineRule="auto"/>
        <w:jc w:val="both"/>
      </w:pPr>
      <w:r w:rsidRPr="00653AF8">
        <w:rPr>
          <w:noProof/>
        </w:rPr>
        <mc:AlternateContent>
          <mc:Choice Requires="wps">
            <w:drawing>
              <wp:inline distT="0" distB="0" distL="0" distR="0" wp14:anchorId="6737661D" wp14:editId="53554B63">
                <wp:extent cx="6581775" cy="38100"/>
                <wp:effectExtent l="0" t="0" r="0" b="0"/>
                <wp:docPr id="1" name="Téglalap 1" descr="mailbox://C:/Documents%20and%20Settings/magyari_zsuzsa/Application%20Data/Thunderbird/Profiles/f0eqv28k.default/Mail/192.168.1.1/Inbox?number=26895554&amp;part=1.2.2&amp;filename=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1" o:spid="_x0000_s1026" alt="mailbox://C:/Documents%20and%20Settings/magyari_zsuzsa/Application%20Data/Thunderbird/Profiles/f0eqv28k.default/Mail/192.168.1.1/Inbox?number=26895554&amp;part=1.2.2&amp;filename=clip_image001.png" style="width:518.2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653AF8">
        <w:rPr>
          <w:b/>
        </w:rPr>
        <w:t> </w:t>
      </w:r>
      <w:r w:rsidR="00AD642E" w:rsidRPr="007A0820">
        <w:t>Általános tartalék</w:t>
      </w:r>
      <w:r w:rsidR="00AD642E">
        <w:t xml:space="preserve"> </w:t>
      </w:r>
      <w:r w:rsidR="0086789B">
        <w:t>módosított előirányzata</w:t>
      </w:r>
      <w:r w:rsidR="0086789B">
        <w:tab/>
      </w:r>
      <w:r w:rsidR="0086789B">
        <w:tab/>
      </w:r>
      <w:r w:rsidR="0086789B">
        <w:tab/>
      </w:r>
      <w:r w:rsidR="0086789B">
        <w:tab/>
      </w:r>
      <w:r w:rsidR="00BB519F" w:rsidRPr="00BB519F">
        <w:rPr>
          <w:b/>
        </w:rPr>
        <w:t>15.</w:t>
      </w:r>
      <w:r w:rsidR="00E81C6C">
        <w:rPr>
          <w:b/>
        </w:rPr>
        <w:t>063</w:t>
      </w:r>
      <w:r w:rsidR="00BB519F" w:rsidRPr="00BB519F">
        <w:rPr>
          <w:b/>
        </w:rPr>
        <w:t>.230</w:t>
      </w:r>
      <w:r w:rsidR="00AD642E" w:rsidRPr="00BB519F">
        <w:rPr>
          <w:b/>
        </w:rPr>
        <w:t xml:space="preserve"> Ft</w:t>
      </w:r>
      <w:r w:rsidR="00AD642E">
        <w:t xml:space="preserve">  </w:t>
      </w:r>
    </w:p>
    <w:p w:rsidR="00B17335" w:rsidRPr="00653AF8" w:rsidRDefault="00B17335" w:rsidP="00F57185">
      <w:pPr>
        <w:jc w:val="both"/>
      </w:pPr>
    </w:p>
    <w:p w:rsidR="00B17335" w:rsidRPr="00653AF8" w:rsidRDefault="009F5E75" w:rsidP="00F57185">
      <w:pPr>
        <w:jc w:val="both"/>
      </w:pPr>
      <w:r w:rsidRPr="00653AF8">
        <w:t>A költségvetés bevételi oldalán a következő módosítások váltak szükségessé:</w:t>
      </w:r>
    </w:p>
    <w:p w:rsidR="00A01F6C" w:rsidRPr="00653AF8" w:rsidRDefault="00A01F6C" w:rsidP="00F57185">
      <w:pPr>
        <w:jc w:val="both"/>
      </w:pPr>
    </w:p>
    <w:p w:rsidR="00B51B46" w:rsidRDefault="009521F5" w:rsidP="00F57185">
      <w:pPr>
        <w:jc w:val="both"/>
      </w:pPr>
      <w:r w:rsidRPr="00653AF8">
        <w:t xml:space="preserve">Működési célú támogatások </w:t>
      </w:r>
      <w:r w:rsidR="00B51B46">
        <w:t>3.</w:t>
      </w:r>
      <w:r w:rsidR="00567DFF">
        <w:t>552</w:t>
      </w:r>
      <w:r w:rsidR="00B51B46">
        <w:t>.</w:t>
      </w:r>
      <w:r w:rsidR="00567DFF">
        <w:t>4</w:t>
      </w:r>
      <w:r w:rsidR="00B51B46">
        <w:t>87</w:t>
      </w:r>
      <w:r w:rsidR="002C585F" w:rsidRPr="00653AF8">
        <w:t xml:space="preserve"> </w:t>
      </w:r>
      <w:proofErr w:type="spellStart"/>
      <w:r w:rsidR="002C585F" w:rsidRPr="00653AF8">
        <w:t>Ft-al</w:t>
      </w:r>
      <w:proofErr w:type="spellEnd"/>
      <w:r w:rsidR="002C585F" w:rsidRPr="00653AF8">
        <w:t xml:space="preserve"> </w:t>
      </w:r>
      <w:r w:rsidR="00B51B46">
        <w:t xml:space="preserve">nőtt. </w:t>
      </w:r>
    </w:p>
    <w:p w:rsidR="00B51B46" w:rsidRDefault="00B51B46" w:rsidP="00F57185">
      <w:pPr>
        <w:jc w:val="both"/>
      </w:pPr>
      <w:r>
        <w:t>Településképi arculati kézikönyv elkészítésének támogatása 1.000.000 Ft, a polgármesteri illetmény januári emelkedésének támogatása 1.075.600 Ft, július hónaptól egy újabb közfoglalkoztatottat kapott az önkormányzat, bértámogatás 633.487 Ft.</w:t>
      </w:r>
    </w:p>
    <w:p w:rsidR="00B51B46" w:rsidRDefault="00B51B46" w:rsidP="00F57185">
      <w:pPr>
        <w:jc w:val="both"/>
      </w:pPr>
      <w:r>
        <w:t xml:space="preserve">Ismét, mint minden évben, víz és </w:t>
      </w:r>
      <w:proofErr w:type="gramStart"/>
      <w:r>
        <w:t>csatorna támogatást</w:t>
      </w:r>
      <w:proofErr w:type="gramEnd"/>
      <w:r>
        <w:t xml:space="preserve"> kapunk, amit 3 napon belül át kell utalni a </w:t>
      </w:r>
      <w:proofErr w:type="spellStart"/>
      <w:r>
        <w:t>Bakonykarszt</w:t>
      </w:r>
      <w:proofErr w:type="spellEnd"/>
      <w:r>
        <w:t xml:space="preserve"> </w:t>
      </w:r>
      <w:proofErr w:type="spellStart"/>
      <w:r>
        <w:t>Zrt</w:t>
      </w:r>
      <w:proofErr w:type="spellEnd"/>
      <w:r>
        <w:t xml:space="preserve"> részére, ez </w:t>
      </w:r>
      <w:r w:rsidR="00567DFF">
        <w:t>843.4</w:t>
      </w:r>
      <w:r>
        <w:t>00 Ft.</w:t>
      </w:r>
    </w:p>
    <w:p w:rsidR="00DB64C9" w:rsidRPr="00653AF8" w:rsidRDefault="00DB64C9" w:rsidP="00F57185">
      <w:pPr>
        <w:jc w:val="both"/>
      </w:pPr>
      <w:r>
        <w:t xml:space="preserve">Az önkormányzat </w:t>
      </w:r>
      <w:r w:rsidR="00B51B46">
        <w:t>ismét</w:t>
      </w:r>
      <w:r>
        <w:t xml:space="preserve"> nyertes pályázattal büszkélkedhet</w:t>
      </w:r>
      <w:r w:rsidR="00B51B46">
        <w:t xml:space="preserve">: </w:t>
      </w:r>
      <w:r w:rsidR="00B51B46" w:rsidRPr="00B51B46">
        <w:t>"Önkormányzati feladatellátást szolgáló fejlesztések támogatása"</w:t>
      </w:r>
      <w:r w:rsidR="00B51B46">
        <w:t xml:space="preserve"> pályázaton elnyert összeg 10.014.491 Ft.</w:t>
      </w:r>
    </w:p>
    <w:p w:rsidR="0048331D" w:rsidRDefault="00101590" w:rsidP="00101590">
      <w:pPr>
        <w:jc w:val="both"/>
      </w:pPr>
      <w:r w:rsidRPr="00653AF8">
        <w:t>A közfoglalkoztatott program keretein belül</w:t>
      </w:r>
      <w:r w:rsidR="00B51B46">
        <w:t xml:space="preserve"> az</w:t>
      </w:r>
      <w:r w:rsidRPr="00653AF8">
        <w:t xml:space="preserve"> államháztartáson belüli megelőlegezés</w:t>
      </w:r>
      <w:r w:rsidR="00B51B46">
        <w:t xml:space="preserve"> és az államháztartáson belüli megelőlegezés visszafizetése egyformán nőtt </w:t>
      </w:r>
      <w:proofErr w:type="gramStart"/>
      <w:r w:rsidR="00B51B46">
        <w:t>( az</w:t>
      </w:r>
      <w:proofErr w:type="gramEnd"/>
      <w:r w:rsidR="00B51B46">
        <w:t xml:space="preserve"> új alkalmazott miatt), 181.410 </w:t>
      </w:r>
      <w:proofErr w:type="spellStart"/>
      <w:r w:rsidR="00B51B46">
        <w:t>Ft-al</w:t>
      </w:r>
      <w:proofErr w:type="spellEnd"/>
      <w:r w:rsidR="00B51B46">
        <w:t>.</w:t>
      </w:r>
    </w:p>
    <w:p w:rsidR="00101590" w:rsidRPr="00653AF8" w:rsidRDefault="00B51B46" w:rsidP="00101590">
      <w:pPr>
        <w:jc w:val="both"/>
      </w:pPr>
      <w:r>
        <w:t xml:space="preserve"> </w:t>
      </w:r>
      <w:r w:rsidR="00101590" w:rsidRPr="00653AF8">
        <w:t xml:space="preserve"> </w:t>
      </w:r>
    </w:p>
    <w:p w:rsidR="004F626B" w:rsidRPr="00653AF8" w:rsidRDefault="00101590" w:rsidP="00F57185">
      <w:pPr>
        <w:jc w:val="both"/>
      </w:pPr>
      <w:r w:rsidRPr="00653AF8">
        <w:t xml:space="preserve">A finanszírozási bevételek így </w:t>
      </w:r>
      <w:r w:rsidR="0048331D">
        <w:t>181.410</w:t>
      </w:r>
      <w:r w:rsidRPr="00653AF8">
        <w:t xml:space="preserve"> </w:t>
      </w:r>
      <w:proofErr w:type="spellStart"/>
      <w:r w:rsidRPr="00653AF8">
        <w:t>Ft-al</w:t>
      </w:r>
      <w:proofErr w:type="spellEnd"/>
      <w:r w:rsidRPr="00653AF8">
        <w:t xml:space="preserve"> növekedtek, a 2</w:t>
      </w:r>
      <w:proofErr w:type="gramStart"/>
      <w:r w:rsidRPr="00653AF8">
        <w:t>.melléklet</w:t>
      </w:r>
      <w:proofErr w:type="gramEnd"/>
      <w:r w:rsidRPr="00653AF8">
        <w:t xml:space="preserve"> szerint.</w:t>
      </w:r>
    </w:p>
    <w:p w:rsidR="00D55394" w:rsidRPr="00653AF8" w:rsidRDefault="00D55394" w:rsidP="00F57185">
      <w:pPr>
        <w:jc w:val="both"/>
      </w:pPr>
    </w:p>
    <w:p w:rsidR="00D55394" w:rsidRPr="00653AF8" w:rsidRDefault="00D55394" w:rsidP="00F57185">
      <w:pPr>
        <w:jc w:val="both"/>
      </w:pPr>
      <w:r w:rsidRPr="00653AF8">
        <w:t>Kiadási oldalon a következő módosítások váltak szükségessé:</w:t>
      </w:r>
    </w:p>
    <w:p w:rsidR="00121457" w:rsidRPr="00653AF8" w:rsidRDefault="00121457" w:rsidP="00F57185">
      <w:pPr>
        <w:jc w:val="both"/>
      </w:pPr>
    </w:p>
    <w:p w:rsidR="00B52E1D" w:rsidRPr="00653AF8" w:rsidRDefault="00FD3D7E" w:rsidP="00F57185">
      <w:pPr>
        <w:jc w:val="both"/>
      </w:pPr>
      <w:r w:rsidRPr="00653AF8">
        <w:t xml:space="preserve">Személyi juttatások soron </w:t>
      </w:r>
      <w:r w:rsidR="0019211A">
        <w:t>407.650</w:t>
      </w:r>
      <w:r w:rsidRPr="00653AF8">
        <w:t xml:space="preserve"> Ft</w:t>
      </w:r>
      <w:r w:rsidR="00B52E1D" w:rsidRPr="00653AF8">
        <w:t xml:space="preserve"> növekedés</w:t>
      </w:r>
      <w:r w:rsidRPr="00653AF8">
        <w:t>, a</w:t>
      </w:r>
      <w:r w:rsidR="0019211A">
        <w:t>z új közfoglalkoztatott július-novem</w:t>
      </w:r>
      <w:r w:rsidR="00B52E1D" w:rsidRPr="00653AF8">
        <w:t xml:space="preserve">beri bére. Munkaadói járulékok </w:t>
      </w:r>
      <w:r w:rsidR="0019211A">
        <w:t>44.841</w:t>
      </w:r>
      <w:r w:rsidR="00B52E1D" w:rsidRPr="00653AF8">
        <w:t xml:space="preserve"> Ft növekedés. </w:t>
      </w:r>
    </w:p>
    <w:p w:rsidR="0019211A" w:rsidRDefault="00D55394" w:rsidP="00F57185">
      <w:pPr>
        <w:jc w:val="both"/>
      </w:pPr>
      <w:r w:rsidRPr="00653AF8">
        <w:t>Dologi kiadások</w:t>
      </w:r>
      <w:r w:rsidR="0019211A">
        <w:t xml:space="preserve">on belül átcsoportosítottunk 20 </w:t>
      </w:r>
      <w:proofErr w:type="spellStart"/>
      <w:r w:rsidR="0019211A">
        <w:t>eFt-t</w:t>
      </w:r>
      <w:proofErr w:type="spellEnd"/>
      <w:r w:rsidR="0019211A">
        <w:t xml:space="preserve"> a közüzemi díjak sorra, 30 </w:t>
      </w:r>
      <w:proofErr w:type="spellStart"/>
      <w:r w:rsidR="0019211A">
        <w:t>eFt-t</w:t>
      </w:r>
      <w:proofErr w:type="spellEnd"/>
      <w:r w:rsidR="0019211A">
        <w:t xml:space="preserve"> az informatikai szolgáltatások sorra, az egyéb szolgáltatások sorról.</w:t>
      </w:r>
    </w:p>
    <w:p w:rsidR="00456910" w:rsidRPr="00653AF8" w:rsidRDefault="00456910" w:rsidP="00F57185">
      <w:pPr>
        <w:jc w:val="both"/>
      </w:pPr>
      <w:r w:rsidRPr="00653AF8">
        <w:t>Működési célú támogatások államháztartáson belü</w:t>
      </w:r>
      <w:r w:rsidR="0019211A">
        <w:t>l soron 777.617</w:t>
      </w:r>
      <w:r w:rsidRPr="00653AF8">
        <w:t xml:space="preserve"> Ft a </w:t>
      </w:r>
      <w:r w:rsidR="0019211A">
        <w:t>csökkenés, mert a Közoktatási Intézményfenntartó Társulással kötött támogatási szerződés módosult.</w:t>
      </w:r>
    </w:p>
    <w:p w:rsidR="00456910" w:rsidRPr="00653AF8" w:rsidRDefault="00456910" w:rsidP="00F57185">
      <w:pPr>
        <w:jc w:val="both"/>
      </w:pPr>
      <w:r w:rsidRPr="00653AF8">
        <w:t xml:space="preserve">Működési célú támogatások államháztartáson kívül soron </w:t>
      </w:r>
      <w:r w:rsidR="0019211A">
        <w:t>665.900</w:t>
      </w:r>
      <w:r w:rsidR="00F43BFA">
        <w:t xml:space="preserve"> Ft a növekedés, a 4 melléklet szerint:</w:t>
      </w:r>
    </w:p>
    <w:p w:rsidR="0019211A" w:rsidRDefault="00F0777D" w:rsidP="00F57185">
      <w:pPr>
        <w:jc w:val="both"/>
      </w:pPr>
      <w:r w:rsidRPr="00653AF8">
        <w:t>A Balatonfüredi Önkéntes</w:t>
      </w:r>
      <w:r w:rsidR="00456910" w:rsidRPr="00653AF8">
        <w:t xml:space="preserve"> Tűzoltóság támogatása </w:t>
      </w:r>
      <w:r w:rsidR="0019211A">
        <w:t xml:space="preserve">nem támogatási szerződéssel fog történni, számlát állítanak ki, ezért ezt átcsoportosítottuk a dologi kiadások közé, egy csökkentett értékkel, mert a költség egy részét a Balatonfüredi Közös Önkormányzati Hivatal fogja rendezni. </w:t>
      </w:r>
    </w:p>
    <w:p w:rsidR="002F7A58" w:rsidRPr="00653AF8" w:rsidRDefault="00F43BFA" w:rsidP="00F43BFA">
      <w:pPr>
        <w:jc w:val="both"/>
      </w:pPr>
      <w:r>
        <w:t xml:space="preserve">A </w:t>
      </w:r>
      <w:proofErr w:type="spellStart"/>
      <w:r>
        <w:t>Bakonykartszt</w:t>
      </w:r>
      <w:proofErr w:type="spellEnd"/>
      <w:r>
        <w:t xml:space="preserve"> </w:t>
      </w:r>
      <w:proofErr w:type="spellStart"/>
      <w:r>
        <w:t>Zrt</w:t>
      </w:r>
      <w:proofErr w:type="spellEnd"/>
      <w:r>
        <w:t xml:space="preserve"> részére átutalandó támogatás összege </w:t>
      </w:r>
      <w:r w:rsidR="00567DFF">
        <w:t>843.4</w:t>
      </w:r>
      <w:r>
        <w:t>00 Ft.</w:t>
      </w:r>
    </w:p>
    <w:p w:rsidR="00F87310" w:rsidRDefault="0052055C" w:rsidP="00F57185">
      <w:pPr>
        <w:jc w:val="both"/>
      </w:pPr>
      <w:r w:rsidRPr="00653AF8">
        <w:t xml:space="preserve">A beruházásokat </w:t>
      </w:r>
      <w:r w:rsidR="005141E4">
        <w:t>4.132.</w:t>
      </w:r>
      <w:r w:rsidR="00F87310">
        <w:t>.000</w:t>
      </w:r>
      <w:r w:rsidRPr="00653AF8">
        <w:t xml:space="preserve"> </w:t>
      </w:r>
      <w:proofErr w:type="spellStart"/>
      <w:r w:rsidRPr="00653AF8">
        <w:t>Ft-al</w:t>
      </w:r>
      <w:proofErr w:type="spellEnd"/>
      <w:r w:rsidRPr="00653AF8">
        <w:t xml:space="preserve"> növeltük a </w:t>
      </w:r>
      <w:r w:rsidR="0079407B" w:rsidRPr="00653AF8">
        <w:t>tervezetthez képest</w:t>
      </w:r>
      <w:r w:rsidR="00F87310">
        <w:t>.</w:t>
      </w:r>
    </w:p>
    <w:p w:rsidR="00F87310" w:rsidRDefault="00F87310" w:rsidP="00F57185">
      <w:pPr>
        <w:jc w:val="both"/>
      </w:pPr>
      <w:r>
        <w:t>Településképi arculati kézikönyv elkész</w:t>
      </w:r>
      <w:r w:rsidR="00567DFF">
        <w:t>ítésének költsége 1.000.000 Ft,</w:t>
      </w:r>
      <w:r>
        <w:t xml:space="preserve"> a rendezvénysátor ¼ r</w:t>
      </w:r>
      <w:r w:rsidR="00567DFF">
        <w:t>észének a költsége 2.000.000 Ft, informatikai eszköz besz</w:t>
      </w:r>
      <w:r w:rsidR="005141E4">
        <w:t>erzés 36.000,</w:t>
      </w:r>
      <w:r w:rsidR="00567DFF">
        <w:t xml:space="preserve"> rende</w:t>
      </w:r>
      <w:r w:rsidR="005141E4">
        <w:t>zvénysátor beszerzése 46.000 Ft, valamint a Sportöltöző és sportpálya felújítására elnyert pályázat részeként öntözőkocsit, szivattyút és bojlert fog vásárolni az önkormányzat, összesen 1.050.000 Ft értékben.</w:t>
      </w:r>
    </w:p>
    <w:p w:rsidR="00F87310" w:rsidRPr="00653AF8" w:rsidRDefault="009521F5" w:rsidP="00F87310">
      <w:pPr>
        <w:jc w:val="both"/>
      </w:pPr>
      <w:r w:rsidRPr="00653AF8">
        <w:t xml:space="preserve">Felújítások összesen </w:t>
      </w:r>
      <w:r w:rsidR="005141E4">
        <w:t>8.964.491</w:t>
      </w:r>
      <w:r w:rsidR="00F87310">
        <w:t xml:space="preserve"> </w:t>
      </w:r>
      <w:proofErr w:type="spellStart"/>
      <w:r w:rsidR="00F87310">
        <w:t>Ft-al</w:t>
      </w:r>
      <w:proofErr w:type="spellEnd"/>
      <w:r w:rsidR="00F87310">
        <w:t xml:space="preserve"> nőtt</w:t>
      </w:r>
      <w:proofErr w:type="gramStart"/>
      <w:r w:rsidR="00F87310">
        <w:t>.,</w:t>
      </w:r>
      <w:proofErr w:type="gramEnd"/>
      <w:r w:rsidR="00F87310">
        <w:t xml:space="preserve"> ami a</w:t>
      </w:r>
      <w:r w:rsidRPr="00653AF8">
        <w:t xml:space="preserve">z utak felújítására elnyert pályázat </w:t>
      </w:r>
      <w:r w:rsidR="00F13D38" w:rsidRPr="00653AF8">
        <w:t xml:space="preserve"> költsége</w:t>
      </w:r>
      <w:r w:rsidR="005141E4">
        <w:t xml:space="preserve">, és csökkentettünk 1.050.000 </w:t>
      </w:r>
      <w:proofErr w:type="spellStart"/>
      <w:r w:rsidR="005141E4">
        <w:t>Ft-al</w:t>
      </w:r>
      <w:proofErr w:type="spellEnd"/>
      <w:r w:rsidR="005141E4">
        <w:t>, amit átcsoportosítottunk beruházásokra.</w:t>
      </w:r>
    </w:p>
    <w:p w:rsidR="00C81264" w:rsidRPr="00653AF8" w:rsidRDefault="000E7E7D" w:rsidP="00F57185">
      <w:pPr>
        <w:jc w:val="both"/>
      </w:pPr>
      <w:r>
        <w:t>A</w:t>
      </w:r>
      <w:r w:rsidR="00FB51ED" w:rsidRPr="00653AF8">
        <w:t xml:space="preserve">z államháztartáson belüli </w:t>
      </w:r>
      <w:r>
        <w:t>megelőlegezések visszafizetése 181.410</w:t>
      </w:r>
      <w:r w:rsidR="00FB51ED" w:rsidRPr="00653AF8">
        <w:t xml:space="preserve"> </w:t>
      </w:r>
      <w:proofErr w:type="spellStart"/>
      <w:r w:rsidR="00FB51ED" w:rsidRPr="00653AF8">
        <w:t>Ft-al</w:t>
      </w:r>
      <w:proofErr w:type="spellEnd"/>
      <w:r w:rsidR="00FB51ED" w:rsidRPr="00653AF8">
        <w:t xml:space="preserve"> növe</w:t>
      </w:r>
      <w:r>
        <w:t>kedett</w:t>
      </w:r>
      <w:r w:rsidR="00FB51ED" w:rsidRPr="00653AF8">
        <w:t>, az 5</w:t>
      </w:r>
      <w:proofErr w:type="gramStart"/>
      <w:r w:rsidR="00FB51ED" w:rsidRPr="00653AF8">
        <w:t>.sz.mell</w:t>
      </w:r>
      <w:proofErr w:type="gramEnd"/>
      <w:r w:rsidR="00FB51ED" w:rsidRPr="00653AF8">
        <w:t>éklet szerint.</w:t>
      </w:r>
      <w:r w:rsidR="00F13D38" w:rsidRPr="00653AF8">
        <w:t xml:space="preserve"> </w:t>
      </w:r>
    </w:p>
    <w:p w:rsidR="00FD1B6D" w:rsidRPr="00653AF8" w:rsidRDefault="00FD1B6D" w:rsidP="00F57185">
      <w:pPr>
        <w:ind w:left="360"/>
        <w:jc w:val="both"/>
      </w:pPr>
    </w:p>
    <w:p w:rsidR="00FD1B6D" w:rsidRPr="00653AF8" w:rsidRDefault="00FD1B6D" w:rsidP="00F57185">
      <w:pPr>
        <w:spacing w:line="276" w:lineRule="auto"/>
        <w:jc w:val="both"/>
      </w:pPr>
      <w:r w:rsidRPr="00653AF8">
        <w:t xml:space="preserve">A költségvetés végleges főösszege tehát </w:t>
      </w:r>
      <w:r w:rsidR="000740A4">
        <w:t>10</w:t>
      </w:r>
      <w:r w:rsidR="00567DFF">
        <w:t>8</w:t>
      </w:r>
      <w:r w:rsidR="000740A4">
        <w:t>.</w:t>
      </w:r>
      <w:r w:rsidR="00567DFF">
        <w:t>659</w:t>
      </w:r>
      <w:r w:rsidR="000740A4">
        <w:t>.</w:t>
      </w:r>
      <w:r w:rsidR="00567DFF">
        <w:t>7</w:t>
      </w:r>
      <w:r w:rsidR="000740A4">
        <w:t>13</w:t>
      </w:r>
      <w:r w:rsidR="00C81264" w:rsidRPr="00653AF8">
        <w:t xml:space="preserve"> Ft</w:t>
      </w:r>
      <w:r w:rsidRPr="00653AF8">
        <w:t>-ra változott.</w:t>
      </w:r>
    </w:p>
    <w:p w:rsidR="00FD1B6D" w:rsidRPr="00653AF8" w:rsidRDefault="00FD1B6D" w:rsidP="00F57185">
      <w:pPr>
        <w:spacing w:line="276" w:lineRule="auto"/>
        <w:jc w:val="both"/>
      </w:pPr>
    </w:p>
    <w:p w:rsidR="00FD1B6D" w:rsidRPr="00653AF8" w:rsidRDefault="00FD1B6D" w:rsidP="00F57185">
      <w:pPr>
        <w:jc w:val="both"/>
      </w:pPr>
    </w:p>
    <w:p w:rsidR="00DB737E" w:rsidRPr="00653AF8" w:rsidRDefault="00A80F98" w:rsidP="00F57185">
      <w:pPr>
        <w:jc w:val="both"/>
      </w:pPr>
      <w:r w:rsidRPr="00653AF8">
        <w:t>Balatonszőlős</w:t>
      </w:r>
      <w:r w:rsidR="00FD1B6D" w:rsidRPr="00653AF8">
        <w:t xml:space="preserve">, </w:t>
      </w:r>
      <w:r w:rsidR="00C81264" w:rsidRPr="00653AF8">
        <w:t>2017</w:t>
      </w:r>
      <w:r w:rsidR="004014CC" w:rsidRPr="00653AF8">
        <w:t xml:space="preserve">. </w:t>
      </w:r>
      <w:r w:rsidR="000740A4">
        <w:t>augusztus</w:t>
      </w:r>
      <w:proofErr w:type="gramStart"/>
      <w:r w:rsidR="00C81264" w:rsidRPr="00653AF8">
        <w:t>….</w:t>
      </w:r>
      <w:r w:rsidR="004014CC" w:rsidRPr="00653AF8">
        <w:t>.</w:t>
      </w:r>
      <w:proofErr w:type="gramEnd"/>
    </w:p>
    <w:p w:rsidR="00FD1B6D" w:rsidRPr="00653AF8" w:rsidRDefault="00FD1B6D" w:rsidP="00F57185">
      <w:pPr>
        <w:jc w:val="both"/>
      </w:pPr>
    </w:p>
    <w:p w:rsidR="00FD1B6D" w:rsidRPr="00653AF8" w:rsidRDefault="00FD1B6D" w:rsidP="00F57185">
      <w:pPr>
        <w:tabs>
          <w:tab w:val="center" w:pos="6804"/>
        </w:tabs>
        <w:jc w:val="both"/>
      </w:pPr>
      <w:r w:rsidRPr="00653AF8">
        <w:tab/>
        <w:t>M</w:t>
      </w:r>
      <w:r w:rsidR="00A80F98" w:rsidRPr="00653AF8">
        <w:t>órocz László</w:t>
      </w:r>
      <w:r w:rsidRPr="00653AF8">
        <w:br/>
      </w:r>
      <w:r w:rsidRPr="00653AF8">
        <w:tab/>
        <w:t>polgármester</w:t>
      </w:r>
    </w:p>
    <w:p w:rsidR="00AF7F2D" w:rsidRDefault="00AF7F2D" w:rsidP="00F57185">
      <w:pPr>
        <w:tabs>
          <w:tab w:val="center" w:pos="6804"/>
        </w:tabs>
        <w:jc w:val="both"/>
      </w:pPr>
    </w:p>
    <w:p w:rsidR="00AF7F2D" w:rsidRDefault="00AF7F2D" w:rsidP="00F57185">
      <w:pPr>
        <w:tabs>
          <w:tab w:val="center" w:pos="6804"/>
        </w:tabs>
        <w:jc w:val="both"/>
      </w:pPr>
    </w:p>
    <w:p w:rsidR="00B17335" w:rsidRPr="00653AF8" w:rsidRDefault="00A80F98" w:rsidP="00545F95">
      <w:pPr>
        <w:jc w:val="center"/>
        <w:rPr>
          <w:b/>
          <w:bCs/>
        </w:rPr>
      </w:pPr>
      <w:r w:rsidRPr="00653AF8">
        <w:rPr>
          <w:b/>
          <w:bCs/>
        </w:rPr>
        <w:lastRenderedPageBreak/>
        <w:t>Balatonszőlős</w:t>
      </w:r>
      <w:r w:rsidR="00B17335" w:rsidRPr="00653AF8">
        <w:rPr>
          <w:b/>
          <w:bCs/>
        </w:rPr>
        <w:t xml:space="preserve"> Község Önkormányzata</w:t>
      </w:r>
    </w:p>
    <w:p w:rsidR="00B17335" w:rsidRPr="00653AF8" w:rsidRDefault="00B17335" w:rsidP="00545F95">
      <w:pPr>
        <w:jc w:val="center"/>
        <w:rPr>
          <w:b/>
          <w:bCs/>
        </w:rPr>
      </w:pPr>
      <w:r w:rsidRPr="00653AF8">
        <w:rPr>
          <w:b/>
          <w:bCs/>
        </w:rPr>
        <w:t>Képviselő-testületének</w:t>
      </w:r>
    </w:p>
    <w:p w:rsidR="00B17335" w:rsidRPr="00653AF8" w:rsidRDefault="00C3063F" w:rsidP="00545F95">
      <w:pPr>
        <w:jc w:val="center"/>
        <w:rPr>
          <w:b/>
          <w:bCs/>
        </w:rPr>
      </w:pPr>
      <w:r w:rsidRPr="00653AF8">
        <w:rPr>
          <w:b/>
          <w:bCs/>
        </w:rPr>
        <w:t>.</w:t>
      </w:r>
      <w:proofErr w:type="gramStart"/>
      <w:r w:rsidR="00B17335" w:rsidRPr="00653AF8">
        <w:rPr>
          <w:b/>
          <w:bCs/>
        </w:rPr>
        <w:t>..</w:t>
      </w:r>
      <w:proofErr w:type="gramEnd"/>
      <w:r w:rsidR="00B17335" w:rsidRPr="00653AF8">
        <w:rPr>
          <w:b/>
          <w:bCs/>
        </w:rPr>
        <w:t>/201</w:t>
      </w:r>
      <w:r w:rsidR="008F75E2" w:rsidRPr="00653AF8">
        <w:rPr>
          <w:b/>
          <w:bCs/>
        </w:rPr>
        <w:t>7</w:t>
      </w:r>
      <w:r w:rsidR="00F65178" w:rsidRPr="00653AF8">
        <w:rPr>
          <w:b/>
          <w:bCs/>
        </w:rPr>
        <w:t>. (</w:t>
      </w:r>
      <w:proofErr w:type="gramStart"/>
      <w:r w:rsidR="00F65178" w:rsidRPr="00653AF8">
        <w:rPr>
          <w:b/>
          <w:bCs/>
        </w:rPr>
        <w:t>…..</w:t>
      </w:r>
      <w:proofErr w:type="gramEnd"/>
      <w:r w:rsidR="00F65178" w:rsidRPr="00653AF8">
        <w:rPr>
          <w:b/>
          <w:bCs/>
        </w:rPr>
        <w:t>) önkormányzati rendelet tervezete</w:t>
      </w:r>
    </w:p>
    <w:p w:rsidR="002E65ED" w:rsidRPr="00653AF8" w:rsidRDefault="00F65178" w:rsidP="00545F95">
      <w:pPr>
        <w:suppressAutoHyphens/>
        <w:jc w:val="center"/>
        <w:rPr>
          <w:b/>
          <w:bCs/>
          <w:lang w:eastAsia="ar-SA"/>
        </w:rPr>
      </w:pPr>
      <w:proofErr w:type="gramStart"/>
      <w:r w:rsidRPr="00653AF8">
        <w:rPr>
          <w:b/>
          <w:bCs/>
          <w:lang w:eastAsia="ar-SA"/>
        </w:rPr>
        <w:t>az</w:t>
      </w:r>
      <w:proofErr w:type="gramEnd"/>
      <w:r w:rsidRPr="00653AF8">
        <w:rPr>
          <w:b/>
          <w:bCs/>
          <w:lang w:eastAsia="ar-SA"/>
        </w:rPr>
        <w:t xml:space="preserve"> önkormányzat 201</w:t>
      </w:r>
      <w:r w:rsidR="002E65ED" w:rsidRPr="00653AF8">
        <w:rPr>
          <w:b/>
          <w:bCs/>
          <w:lang w:eastAsia="ar-SA"/>
        </w:rPr>
        <w:t>7</w:t>
      </w:r>
      <w:r w:rsidRPr="00653AF8">
        <w:rPr>
          <w:b/>
          <w:bCs/>
          <w:lang w:eastAsia="ar-SA"/>
        </w:rPr>
        <w:t>. évi költ</w:t>
      </w:r>
      <w:r w:rsidR="00A80F98" w:rsidRPr="00653AF8">
        <w:rPr>
          <w:b/>
          <w:bCs/>
          <w:lang w:eastAsia="ar-SA"/>
        </w:rPr>
        <w:t xml:space="preserve">ségvetéséről szóló </w:t>
      </w:r>
      <w:r w:rsidR="002E65ED" w:rsidRPr="00653AF8">
        <w:rPr>
          <w:b/>
          <w:bCs/>
          <w:lang w:eastAsia="ar-SA"/>
        </w:rPr>
        <w:t>2</w:t>
      </w:r>
      <w:r w:rsidR="00A80F98" w:rsidRPr="00653AF8">
        <w:rPr>
          <w:b/>
          <w:bCs/>
          <w:lang w:eastAsia="ar-SA"/>
        </w:rPr>
        <w:t>/201</w:t>
      </w:r>
      <w:r w:rsidR="002E65ED" w:rsidRPr="00653AF8">
        <w:rPr>
          <w:b/>
          <w:bCs/>
          <w:lang w:eastAsia="ar-SA"/>
        </w:rPr>
        <w:t>7. (II.17</w:t>
      </w:r>
      <w:r w:rsidR="001E64E2" w:rsidRPr="00653AF8">
        <w:rPr>
          <w:b/>
          <w:bCs/>
          <w:lang w:eastAsia="ar-SA"/>
        </w:rPr>
        <w:t xml:space="preserve">.) </w:t>
      </w:r>
      <w:r w:rsidR="003F07F2" w:rsidRPr="00653AF8">
        <w:rPr>
          <w:b/>
          <w:bCs/>
          <w:lang w:eastAsia="ar-SA"/>
        </w:rPr>
        <w:t xml:space="preserve">önkormányzati </w:t>
      </w:r>
      <w:r w:rsidR="001E64E2" w:rsidRPr="00653AF8">
        <w:rPr>
          <w:b/>
          <w:bCs/>
          <w:lang w:eastAsia="ar-SA"/>
        </w:rPr>
        <w:t>rendelet</w:t>
      </w:r>
      <w:r w:rsidR="003F07F2" w:rsidRPr="00653AF8">
        <w:rPr>
          <w:b/>
          <w:bCs/>
          <w:lang w:eastAsia="ar-SA"/>
        </w:rPr>
        <w:t>ének</w:t>
      </w:r>
    </w:p>
    <w:p w:rsidR="00F65178" w:rsidRPr="00653AF8" w:rsidRDefault="003F07F2" w:rsidP="00545F95">
      <w:pPr>
        <w:suppressAutoHyphens/>
        <w:jc w:val="center"/>
        <w:rPr>
          <w:b/>
          <w:bCs/>
          <w:lang w:eastAsia="ar-SA"/>
        </w:rPr>
      </w:pPr>
      <w:r w:rsidRPr="00653AF8">
        <w:rPr>
          <w:b/>
          <w:bCs/>
          <w:lang w:eastAsia="ar-SA"/>
        </w:rPr>
        <w:t xml:space="preserve"> </w:t>
      </w:r>
      <w:r w:rsidR="000740A4">
        <w:rPr>
          <w:b/>
          <w:bCs/>
          <w:lang w:eastAsia="ar-SA"/>
        </w:rPr>
        <w:t>I</w:t>
      </w:r>
      <w:r w:rsidR="00C81264" w:rsidRPr="00653AF8">
        <w:rPr>
          <w:b/>
          <w:bCs/>
          <w:lang w:eastAsia="ar-SA"/>
        </w:rPr>
        <w:t>I</w:t>
      </w:r>
      <w:r w:rsidR="002A4A1E" w:rsidRPr="00653AF8">
        <w:rPr>
          <w:b/>
          <w:bCs/>
          <w:lang w:eastAsia="ar-SA"/>
        </w:rPr>
        <w:t>.</w:t>
      </w:r>
      <w:r w:rsidR="00C81264" w:rsidRPr="00653AF8">
        <w:rPr>
          <w:b/>
          <w:bCs/>
          <w:lang w:eastAsia="ar-SA"/>
        </w:rPr>
        <w:t xml:space="preserve"> </w:t>
      </w:r>
      <w:r w:rsidR="00F65178" w:rsidRPr="00653AF8">
        <w:rPr>
          <w:b/>
          <w:bCs/>
          <w:lang w:eastAsia="ar-SA"/>
        </w:rPr>
        <w:t>módosításáról</w:t>
      </w:r>
    </w:p>
    <w:p w:rsidR="00F65178" w:rsidRPr="00653AF8" w:rsidRDefault="00F65178" w:rsidP="00F57185">
      <w:pPr>
        <w:jc w:val="both"/>
        <w:rPr>
          <w:b/>
          <w:bCs/>
        </w:rPr>
      </w:pPr>
    </w:p>
    <w:p w:rsidR="00B17335" w:rsidRPr="00653AF8" w:rsidRDefault="00B17335" w:rsidP="00F57185">
      <w:pPr>
        <w:jc w:val="both"/>
        <w:rPr>
          <w:b/>
          <w:bCs/>
        </w:rPr>
      </w:pPr>
    </w:p>
    <w:p w:rsidR="00A2366D" w:rsidRPr="00653AF8" w:rsidRDefault="00F94F75" w:rsidP="00F57185">
      <w:pPr>
        <w:tabs>
          <w:tab w:val="left" w:pos="360"/>
          <w:tab w:val="left" w:pos="540"/>
          <w:tab w:val="left" w:pos="567"/>
        </w:tabs>
        <w:jc w:val="both"/>
      </w:pPr>
      <w:r w:rsidRPr="00653AF8">
        <w:t>Balatonszőlős</w:t>
      </w:r>
      <w:r w:rsidR="00A2366D" w:rsidRPr="00653AF8">
        <w:t xml:space="preserve"> Község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B17335" w:rsidRPr="00653AF8" w:rsidRDefault="00B17335" w:rsidP="00F57185">
      <w:pPr>
        <w:jc w:val="both"/>
      </w:pPr>
    </w:p>
    <w:p w:rsidR="00B17335" w:rsidRPr="00653AF8" w:rsidRDefault="00B17335" w:rsidP="00F57185">
      <w:pPr>
        <w:jc w:val="both"/>
        <w:rPr>
          <w:b/>
          <w:bCs/>
        </w:rPr>
      </w:pPr>
    </w:p>
    <w:p w:rsidR="00F65178" w:rsidRPr="00653AF8" w:rsidRDefault="00F65178" w:rsidP="00F57185">
      <w:pPr>
        <w:tabs>
          <w:tab w:val="left" w:leader="dot" w:pos="2552"/>
        </w:tabs>
        <w:jc w:val="both"/>
      </w:pPr>
    </w:p>
    <w:p w:rsidR="00F65178" w:rsidRPr="00653AF8" w:rsidRDefault="00F65178" w:rsidP="00F57185">
      <w:pPr>
        <w:jc w:val="both"/>
      </w:pPr>
      <w:r w:rsidRPr="00653AF8">
        <w:rPr>
          <w:b/>
        </w:rPr>
        <w:t>1.</w:t>
      </w:r>
      <w:r w:rsidR="00AE59DF">
        <w:rPr>
          <w:b/>
        </w:rPr>
        <w:t xml:space="preserve"> </w:t>
      </w:r>
      <w:r w:rsidRPr="00653AF8">
        <w:rPr>
          <w:b/>
        </w:rPr>
        <w:t>§ (1)</w:t>
      </w:r>
      <w:r w:rsidRPr="00653AF8">
        <w:t xml:space="preserve"> Az Önkormányzat 201</w:t>
      </w:r>
      <w:r w:rsidR="00D17054" w:rsidRPr="00653AF8">
        <w:t>7</w:t>
      </w:r>
      <w:r w:rsidRPr="00653AF8">
        <w:t>. évi köl</w:t>
      </w:r>
      <w:r w:rsidR="002826E7" w:rsidRPr="00653AF8">
        <w:t xml:space="preserve">tségvetéséről szóló </w:t>
      </w:r>
      <w:r w:rsidR="00D17054" w:rsidRPr="00653AF8">
        <w:t>2</w:t>
      </w:r>
      <w:r w:rsidR="002826E7" w:rsidRPr="00653AF8">
        <w:t>/201</w:t>
      </w:r>
      <w:r w:rsidR="00D17054" w:rsidRPr="00653AF8">
        <w:t>7.(II.17</w:t>
      </w:r>
      <w:r w:rsidRPr="00653AF8">
        <w:t>.) önkormányzati rendelet (továbbiakban: rendelet) 2.</w:t>
      </w:r>
      <w:r w:rsidR="004E57D7">
        <w:t xml:space="preserve"> </w:t>
      </w:r>
      <w:r w:rsidRPr="00653AF8">
        <w:t>§</w:t>
      </w:r>
      <w:r w:rsidR="004E57D7">
        <w:t xml:space="preserve"> </w:t>
      </w:r>
      <w:r w:rsidRPr="00653AF8">
        <w:t>(1) bekezdése helyébe az alábbi rendelkezés lép:</w:t>
      </w:r>
    </w:p>
    <w:p w:rsidR="00F65178" w:rsidRPr="00653AF8" w:rsidRDefault="00F65178" w:rsidP="00F57185">
      <w:pPr>
        <w:pStyle w:val="Listaszerbekezds"/>
        <w:jc w:val="both"/>
      </w:pPr>
    </w:p>
    <w:p w:rsidR="00F65178" w:rsidRPr="00653AF8" w:rsidRDefault="00F65178" w:rsidP="00F57185">
      <w:pPr>
        <w:pStyle w:val="Szvegtrzs"/>
        <w:ind w:left="851" w:hanging="143"/>
      </w:pPr>
      <w:r w:rsidRPr="00653AF8">
        <w:t>2.</w:t>
      </w:r>
      <w:r w:rsidR="007D34AF">
        <w:t xml:space="preserve"> </w:t>
      </w:r>
      <w:r w:rsidRPr="00653AF8">
        <w:t xml:space="preserve">§ (1) Az Önkormányzat bevételeit, egyezően a kiadási főösszeggel, a Képviselő-testület </w:t>
      </w:r>
      <w:r w:rsidR="00602CD1">
        <w:t>108</w:t>
      </w:r>
      <w:r w:rsidR="00F53CD5">
        <w:t>.</w:t>
      </w:r>
      <w:r w:rsidR="00602CD1">
        <w:t>659</w:t>
      </w:r>
      <w:r w:rsidR="00F53CD5">
        <w:t>.</w:t>
      </w:r>
      <w:r w:rsidR="00602CD1">
        <w:t>7</w:t>
      </w:r>
      <w:r w:rsidR="00F53CD5">
        <w:t>13</w:t>
      </w:r>
      <w:r w:rsidRPr="00653AF8">
        <w:t xml:space="preserve"> Ft-ban állapítja meg az alábbi részletezettségben:</w:t>
      </w:r>
    </w:p>
    <w:p w:rsidR="00F65178" w:rsidRPr="00653AF8" w:rsidRDefault="000C59E9" w:rsidP="00F57185">
      <w:pPr>
        <w:jc w:val="both"/>
      </w:pPr>
      <w:r w:rsidRPr="00653AF8">
        <w:t xml:space="preserve">  </w:t>
      </w:r>
    </w:p>
    <w:tbl>
      <w:tblPr>
        <w:tblStyle w:val="Rcsostblzat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693"/>
      </w:tblGrid>
      <w:tr w:rsidR="00E25AD2" w:rsidRPr="00653AF8" w:rsidTr="008977F2">
        <w:tc>
          <w:tcPr>
            <w:tcW w:w="5778" w:type="dxa"/>
          </w:tcPr>
          <w:p w:rsidR="00E25AD2" w:rsidRPr="00653AF8" w:rsidRDefault="00E25AD2" w:rsidP="008977F2">
            <w:pPr>
              <w:jc w:val="both"/>
            </w:pPr>
            <w:r w:rsidRPr="00653AF8">
              <w:t>Költségvetési bevételek előirányzata:</w:t>
            </w:r>
            <w:r w:rsidRPr="00653AF8">
              <w:tab/>
            </w:r>
          </w:p>
        </w:tc>
        <w:tc>
          <w:tcPr>
            <w:tcW w:w="2693" w:type="dxa"/>
          </w:tcPr>
          <w:p w:rsidR="00E25AD2" w:rsidRPr="00653AF8" w:rsidRDefault="00F53CD5" w:rsidP="00602CD1">
            <w:pPr>
              <w:ind w:left="851"/>
              <w:jc w:val="right"/>
            </w:pPr>
            <w:r>
              <w:t>73.</w:t>
            </w:r>
            <w:r w:rsidR="00602CD1">
              <w:t>268</w:t>
            </w:r>
            <w:r>
              <w:t>.</w:t>
            </w:r>
            <w:r w:rsidR="00602CD1">
              <w:t>8</w:t>
            </w:r>
            <w:r>
              <w:t>70</w:t>
            </w:r>
            <w:r w:rsidR="00E25AD2" w:rsidRPr="00653AF8">
              <w:t xml:space="preserve"> Ft</w:t>
            </w:r>
          </w:p>
        </w:tc>
      </w:tr>
      <w:tr w:rsidR="00E25AD2" w:rsidRPr="00653AF8" w:rsidTr="008977F2">
        <w:tc>
          <w:tcPr>
            <w:tcW w:w="5778" w:type="dxa"/>
          </w:tcPr>
          <w:p w:rsidR="00E25AD2" w:rsidRPr="00653AF8" w:rsidRDefault="00E25AD2" w:rsidP="008977F2">
            <w:pPr>
              <w:jc w:val="both"/>
            </w:pPr>
            <w:r w:rsidRPr="00653AF8">
              <w:t>Finanszírozási bevételek előirányzata:</w:t>
            </w:r>
            <w:r w:rsidRPr="00653AF8">
              <w:tab/>
            </w:r>
          </w:p>
        </w:tc>
        <w:tc>
          <w:tcPr>
            <w:tcW w:w="2693" w:type="dxa"/>
          </w:tcPr>
          <w:p w:rsidR="00E25AD2" w:rsidRPr="00653AF8" w:rsidRDefault="00F53CD5" w:rsidP="008977F2">
            <w:pPr>
              <w:ind w:left="851"/>
              <w:jc w:val="right"/>
            </w:pPr>
            <w:r>
              <w:t>35.390.843</w:t>
            </w:r>
            <w:r w:rsidR="00E25AD2" w:rsidRPr="00653AF8">
              <w:t xml:space="preserve"> Ft</w:t>
            </w:r>
          </w:p>
        </w:tc>
      </w:tr>
      <w:tr w:rsidR="00E25AD2" w:rsidRPr="00653AF8" w:rsidTr="008977F2">
        <w:tc>
          <w:tcPr>
            <w:tcW w:w="5778" w:type="dxa"/>
          </w:tcPr>
          <w:p w:rsidR="00E25AD2" w:rsidRPr="00653AF8" w:rsidRDefault="00E25AD2" w:rsidP="008977F2">
            <w:pPr>
              <w:ind w:left="709"/>
              <w:jc w:val="both"/>
            </w:pPr>
            <w:r w:rsidRPr="00653AF8">
              <w:t>Ebből</w:t>
            </w:r>
            <w:proofErr w:type="gramStart"/>
            <w:r w:rsidRPr="00653AF8">
              <w:t>:belső</w:t>
            </w:r>
            <w:proofErr w:type="gramEnd"/>
            <w:r w:rsidRPr="00653AF8">
              <w:t xml:space="preserve"> hiány</w:t>
            </w:r>
          </w:p>
        </w:tc>
        <w:tc>
          <w:tcPr>
            <w:tcW w:w="2693" w:type="dxa"/>
          </w:tcPr>
          <w:p w:rsidR="00E25AD2" w:rsidRPr="00653AF8" w:rsidRDefault="00E25AD2" w:rsidP="00E25AD2">
            <w:pPr>
              <w:jc w:val="center"/>
            </w:pPr>
            <w:r w:rsidRPr="00653AF8">
              <w:t>34.311.569 Ft</w:t>
            </w:r>
          </w:p>
        </w:tc>
      </w:tr>
      <w:tr w:rsidR="00E25AD2" w:rsidRPr="00653AF8" w:rsidTr="008977F2">
        <w:tc>
          <w:tcPr>
            <w:tcW w:w="5778" w:type="dxa"/>
          </w:tcPr>
          <w:p w:rsidR="00E25AD2" w:rsidRPr="00653AF8" w:rsidRDefault="00E25AD2" w:rsidP="008977F2">
            <w:pPr>
              <w:ind w:left="709"/>
              <w:jc w:val="both"/>
            </w:pPr>
            <w:r w:rsidRPr="00653AF8">
              <w:t>Külső hiány</w:t>
            </w:r>
          </w:p>
        </w:tc>
        <w:tc>
          <w:tcPr>
            <w:tcW w:w="2693" w:type="dxa"/>
          </w:tcPr>
          <w:p w:rsidR="00E25AD2" w:rsidRPr="00653AF8" w:rsidRDefault="00E25AD2" w:rsidP="00F53CD5">
            <w:pPr>
              <w:jc w:val="center"/>
            </w:pPr>
            <w:r w:rsidRPr="00653AF8">
              <w:t xml:space="preserve">     </w:t>
            </w:r>
            <w:r w:rsidR="00F53CD5">
              <w:t>1.079.274</w:t>
            </w:r>
            <w:r w:rsidRPr="00653AF8">
              <w:t xml:space="preserve"> Ft</w:t>
            </w:r>
          </w:p>
        </w:tc>
      </w:tr>
      <w:tr w:rsidR="00E25AD2" w:rsidRPr="00653AF8" w:rsidTr="008977F2">
        <w:tc>
          <w:tcPr>
            <w:tcW w:w="5778" w:type="dxa"/>
          </w:tcPr>
          <w:p w:rsidR="00E25AD2" w:rsidRPr="00653AF8" w:rsidRDefault="00E25AD2" w:rsidP="008977F2">
            <w:pPr>
              <w:ind w:left="709"/>
            </w:pPr>
            <w:r w:rsidRPr="00653AF8">
              <w:t xml:space="preserve">      Állami támogatás megelőlegezése</w:t>
            </w:r>
          </w:p>
        </w:tc>
        <w:tc>
          <w:tcPr>
            <w:tcW w:w="2693" w:type="dxa"/>
          </w:tcPr>
          <w:p w:rsidR="00E25AD2" w:rsidRPr="00653AF8" w:rsidRDefault="005832A1" w:rsidP="00F53CD5">
            <w:pPr>
              <w:jc w:val="center"/>
            </w:pPr>
            <w:r w:rsidRPr="00653AF8">
              <w:t xml:space="preserve">     </w:t>
            </w:r>
            <w:r w:rsidR="00F53CD5">
              <w:t>1.079.274</w:t>
            </w:r>
            <w:r w:rsidR="00E25AD2" w:rsidRPr="00653AF8">
              <w:t xml:space="preserve"> Ft</w:t>
            </w:r>
          </w:p>
        </w:tc>
      </w:tr>
      <w:tr w:rsidR="00E25AD2" w:rsidRPr="00653AF8" w:rsidTr="008977F2">
        <w:tc>
          <w:tcPr>
            <w:tcW w:w="5778" w:type="dxa"/>
          </w:tcPr>
          <w:p w:rsidR="00E25AD2" w:rsidRPr="00653AF8" w:rsidRDefault="00E25AD2" w:rsidP="008977F2">
            <w:pPr>
              <w:jc w:val="both"/>
            </w:pPr>
            <w:r w:rsidRPr="00653AF8">
              <w:t>Költségvetési kiadások előirányzata:</w:t>
            </w:r>
          </w:p>
        </w:tc>
        <w:tc>
          <w:tcPr>
            <w:tcW w:w="2693" w:type="dxa"/>
          </w:tcPr>
          <w:p w:rsidR="00E25AD2" w:rsidRPr="00653AF8" w:rsidRDefault="00F53CD5" w:rsidP="00F31610">
            <w:pPr>
              <w:ind w:left="851"/>
              <w:jc w:val="right"/>
            </w:pPr>
            <w:r>
              <w:t>106.</w:t>
            </w:r>
            <w:r w:rsidR="00F31610">
              <w:t>592</w:t>
            </w:r>
            <w:r>
              <w:t>.</w:t>
            </w:r>
            <w:r w:rsidR="00F31610">
              <w:t>4</w:t>
            </w:r>
            <w:r>
              <w:t>39</w:t>
            </w:r>
            <w:r w:rsidR="00E25AD2" w:rsidRPr="00653AF8">
              <w:t xml:space="preserve"> Ft</w:t>
            </w:r>
          </w:p>
        </w:tc>
      </w:tr>
      <w:tr w:rsidR="00E25AD2" w:rsidRPr="00653AF8" w:rsidTr="008977F2">
        <w:tc>
          <w:tcPr>
            <w:tcW w:w="5778" w:type="dxa"/>
          </w:tcPr>
          <w:p w:rsidR="00E25AD2" w:rsidRPr="00653AF8" w:rsidRDefault="00E25AD2" w:rsidP="008977F2">
            <w:pPr>
              <w:jc w:val="both"/>
            </w:pPr>
            <w:r w:rsidRPr="00653AF8">
              <w:t>Finanszírozási kiadások előirányzata:</w:t>
            </w:r>
            <w:r w:rsidRPr="00653AF8">
              <w:tab/>
            </w:r>
          </w:p>
        </w:tc>
        <w:tc>
          <w:tcPr>
            <w:tcW w:w="2693" w:type="dxa"/>
          </w:tcPr>
          <w:p w:rsidR="00E25AD2" w:rsidRPr="00653AF8" w:rsidRDefault="00F53CD5" w:rsidP="008977F2">
            <w:pPr>
              <w:ind w:left="851"/>
              <w:jc w:val="right"/>
            </w:pPr>
            <w:r>
              <w:t>2.067.274</w:t>
            </w:r>
            <w:r w:rsidR="00E25AD2" w:rsidRPr="00653AF8">
              <w:t xml:space="preserve"> Ft</w:t>
            </w:r>
          </w:p>
        </w:tc>
      </w:tr>
    </w:tbl>
    <w:p w:rsidR="00D70073" w:rsidRPr="00653AF8" w:rsidRDefault="00D70073" w:rsidP="00F57185">
      <w:pPr>
        <w:ind w:left="851"/>
        <w:jc w:val="both"/>
      </w:pPr>
    </w:p>
    <w:p w:rsidR="00D70073" w:rsidRPr="00653AF8" w:rsidRDefault="00D70073" w:rsidP="00F57185">
      <w:pPr>
        <w:ind w:left="426" w:hanging="426"/>
        <w:jc w:val="both"/>
      </w:pPr>
    </w:p>
    <w:p w:rsidR="00D70073" w:rsidRPr="00653AF8" w:rsidRDefault="00A2366D" w:rsidP="00F57185">
      <w:pPr>
        <w:jc w:val="both"/>
      </w:pPr>
      <w:r w:rsidRPr="00653AF8">
        <w:rPr>
          <w:b/>
        </w:rPr>
        <w:t xml:space="preserve">       </w:t>
      </w:r>
      <w:r w:rsidR="00D70073" w:rsidRPr="00653AF8">
        <w:rPr>
          <w:b/>
        </w:rPr>
        <w:t xml:space="preserve"> (</w:t>
      </w:r>
      <w:r w:rsidRPr="00653AF8">
        <w:rPr>
          <w:b/>
        </w:rPr>
        <w:t>2</w:t>
      </w:r>
      <w:r w:rsidR="00D70073" w:rsidRPr="00653AF8">
        <w:rPr>
          <w:b/>
        </w:rPr>
        <w:t>)</w:t>
      </w:r>
      <w:r w:rsidR="00D70073" w:rsidRPr="00653AF8">
        <w:t xml:space="preserve"> A Rendelet 2.</w:t>
      </w:r>
      <w:r w:rsidR="007D34AF">
        <w:t xml:space="preserve"> </w:t>
      </w:r>
      <w:r w:rsidR="00D70073" w:rsidRPr="00653AF8">
        <w:t>§ (4) bekezdése helyébe a következő rendelkezés lép:</w:t>
      </w:r>
    </w:p>
    <w:p w:rsidR="00D70073" w:rsidRPr="00653AF8" w:rsidRDefault="00D70073" w:rsidP="00F57185">
      <w:pPr>
        <w:ind w:left="426" w:hanging="426"/>
        <w:jc w:val="both"/>
      </w:pPr>
    </w:p>
    <w:p w:rsidR="00F65178" w:rsidRPr="00653AF8" w:rsidRDefault="00F65178" w:rsidP="00F57185">
      <w:pPr>
        <w:ind w:left="426" w:hanging="426"/>
        <w:jc w:val="both"/>
      </w:pPr>
      <w:r w:rsidRPr="00653AF8">
        <w:t xml:space="preserve">   </w:t>
      </w:r>
      <w:r w:rsidR="00B06E98" w:rsidRPr="00653AF8">
        <w:tab/>
      </w:r>
      <w:r w:rsidR="00A2366D" w:rsidRPr="00653AF8">
        <w:t xml:space="preserve">       2.</w:t>
      </w:r>
      <w:r w:rsidR="007D34AF">
        <w:t xml:space="preserve"> </w:t>
      </w:r>
      <w:r w:rsidR="00A2366D" w:rsidRPr="00653AF8">
        <w:t xml:space="preserve">§ (4) </w:t>
      </w:r>
      <w:r w:rsidRPr="00653AF8">
        <w:t xml:space="preserve"> Az (1) bekezdés szerinti kiadási főösszegen belül a kiadásokat az előirányzat-csoportonkénti és kiemelt előirányzatonkénti részletezettségben a következő összegekkel állapítja meg:</w:t>
      </w:r>
    </w:p>
    <w:p w:rsidR="00F65178" w:rsidRPr="00653AF8" w:rsidRDefault="00F65178" w:rsidP="00F57185">
      <w:pPr>
        <w:tabs>
          <w:tab w:val="left" w:pos="540"/>
        </w:tabs>
        <w:ind w:left="540" w:hanging="540"/>
        <w:jc w:val="both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222"/>
        <w:gridCol w:w="1557"/>
      </w:tblGrid>
      <w:tr w:rsidR="00355205" w:rsidRPr="00653AF8" w:rsidTr="008977F2">
        <w:trPr>
          <w:trHeight w:val="293"/>
          <w:jc w:val="center"/>
        </w:trPr>
        <w:tc>
          <w:tcPr>
            <w:tcW w:w="0" w:type="auto"/>
          </w:tcPr>
          <w:p w:rsidR="00355205" w:rsidRPr="00653AF8" w:rsidRDefault="00355205" w:rsidP="008977F2">
            <w:pPr>
              <w:tabs>
                <w:tab w:val="left" w:pos="540"/>
              </w:tabs>
              <w:ind w:left="540" w:hanging="540"/>
            </w:pPr>
            <w:r w:rsidRPr="00653AF8">
              <w:rPr>
                <w:b/>
              </w:rPr>
              <w:t>I. Működési kiadások</w:t>
            </w:r>
          </w:p>
        </w:tc>
        <w:tc>
          <w:tcPr>
            <w:tcW w:w="0" w:type="auto"/>
          </w:tcPr>
          <w:p w:rsidR="00355205" w:rsidRPr="00653AF8" w:rsidRDefault="00355205" w:rsidP="008977F2"/>
        </w:tc>
        <w:tc>
          <w:tcPr>
            <w:tcW w:w="0" w:type="auto"/>
          </w:tcPr>
          <w:p w:rsidR="00355205" w:rsidRPr="00653AF8" w:rsidRDefault="00355205" w:rsidP="008977F2"/>
        </w:tc>
      </w:tr>
      <w:tr w:rsidR="00355205" w:rsidRPr="00653AF8" w:rsidTr="008977F2">
        <w:trPr>
          <w:trHeight w:val="293"/>
          <w:jc w:val="center"/>
        </w:trPr>
        <w:tc>
          <w:tcPr>
            <w:tcW w:w="0" w:type="auto"/>
            <w:vAlign w:val="bottom"/>
          </w:tcPr>
          <w:p w:rsidR="00355205" w:rsidRPr="00653AF8" w:rsidRDefault="00355205" w:rsidP="008977F2">
            <w:r w:rsidRPr="00653AF8">
              <w:t>1. Személyi juttatások</w:t>
            </w:r>
          </w:p>
        </w:tc>
        <w:tc>
          <w:tcPr>
            <w:tcW w:w="0" w:type="auto"/>
            <w:vAlign w:val="bottom"/>
          </w:tcPr>
          <w:p w:rsidR="00355205" w:rsidRPr="00653AF8" w:rsidRDefault="00355205" w:rsidP="008977F2"/>
        </w:tc>
        <w:tc>
          <w:tcPr>
            <w:tcW w:w="0" w:type="auto"/>
            <w:vAlign w:val="bottom"/>
          </w:tcPr>
          <w:p w:rsidR="00355205" w:rsidRPr="00653AF8" w:rsidRDefault="004367B5" w:rsidP="00355205">
            <w:pPr>
              <w:jc w:val="right"/>
            </w:pPr>
            <w:r>
              <w:t>11.685.590</w:t>
            </w:r>
            <w:r w:rsidR="00355205" w:rsidRPr="00653AF8">
              <w:t xml:space="preserve"> Ft</w:t>
            </w:r>
          </w:p>
        </w:tc>
      </w:tr>
      <w:tr w:rsidR="00355205" w:rsidRPr="00653AF8" w:rsidTr="008977F2">
        <w:trPr>
          <w:trHeight w:val="293"/>
          <w:jc w:val="center"/>
        </w:trPr>
        <w:tc>
          <w:tcPr>
            <w:tcW w:w="0" w:type="auto"/>
            <w:vAlign w:val="bottom"/>
          </w:tcPr>
          <w:p w:rsidR="00355205" w:rsidRPr="00653AF8" w:rsidRDefault="00355205" w:rsidP="008977F2">
            <w:r w:rsidRPr="00653AF8">
              <w:t xml:space="preserve">2 Munkaadót terhelő járulékok és </w:t>
            </w:r>
            <w:proofErr w:type="spellStart"/>
            <w:r w:rsidRPr="00653AF8">
              <w:t>szoc</w:t>
            </w:r>
            <w:proofErr w:type="spellEnd"/>
            <w:r w:rsidRPr="00653AF8">
              <w:t>. hozzájárulási adó</w:t>
            </w:r>
          </w:p>
        </w:tc>
        <w:tc>
          <w:tcPr>
            <w:tcW w:w="0" w:type="auto"/>
            <w:vAlign w:val="bottom"/>
          </w:tcPr>
          <w:p w:rsidR="00355205" w:rsidRPr="00653AF8" w:rsidRDefault="00355205" w:rsidP="008977F2"/>
        </w:tc>
        <w:tc>
          <w:tcPr>
            <w:tcW w:w="0" w:type="auto"/>
            <w:vAlign w:val="bottom"/>
          </w:tcPr>
          <w:p w:rsidR="00355205" w:rsidRPr="00653AF8" w:rsidRDefault="00355205" w:rsidP="004367B5">
            <w:pPr>
              <w:jc w:val="right"/>
            </w:pPr>
            <w:r w:rsidRPr="00653AF8">
              <w:t xml:space="preserve">  </w:t>
            </w:r>
            <w:r w:rsidR="004367B5">
              <w:t>2.298.370</w:t>
            </w:r>
            <w:r w:rsidRPr="00653AF8">
              <w:t xml:space="preserve"> Ft</w:t>
            </w:r>
          </w:p>
        </w:tc>
      </w:tr>
      <w:tr w:rsidR="00355205" w:rsidRPr="00653AF8" w:rsidTr="008977F2">
        <w:trPr>
          <w:trHeight w:val="293"/>
          <w:jc w:val="center"/>
        </w:trPr>
        <w:tc>
          <w:tcPr>
            <w:tcW w:w="0" w:type="auto"/>
            <w:vAlign w:val="bottom"/>
          </w:tcPr>
          <w:p w:rsidR="00355205" w:rsidRPr="00653AF8" w:rsidRDefault="00355205" w:rsidP="008977F2">
            <w:r w:rsidRPr="00653AF8">
              <w:t>3. Dologi kiadások</w:t>
            </w:r>
          </w:p>
        </w:tc>
        <w:tc>
          <w:tcPr>
            <w:tcW w:w="0" w:type="auto"/>
            <w:vAlign w:val="bottom"/>
          </w:tcPr>
          <w:p w:rsidR="00355205" w:rsidRPr="00653AF8" w:rsidRDefault="00355205" w:rsidP="008977F2"/>
        </w:tc>
        <w:tc>
          <w:tcPr>
            <w:tcW w:w="0" w:type="auto"/>
            <w:vAlign w:val="bottom"/>
          </w:tcPr>
          <w:p w:rsidR="00355205" w:rsidRPr="00653AF8" w:rsidRDefault="004367B5" w:rsidP="00355205">
            <w:pPr>
              <w:jc w:val="right"/>
            </w:pPr>
            <w:r>
              <w:t>13.521.700</w:t>
            </w:r>
            <w:r w:rsidR="00355205" w:rsidRPr="00653AF8">
              <w:t xml:space="preserve"> Ft</w:t>
            </w:r>
          </w:p>
        </w:tc>
      </w:tr>
      <w:tr w:rsidR="00355205" w:rsidRPr="00653AF8" w:rsidTr="008977F2">
        <w:trPr>
          <w:trHeight w:val="293"/>
          <w:jc w:val="center"/>
        </w:trPr>
        <w:tc>
          <w:tcPr>
            <w:tcW w:w="0" w:type="auto"/>
            <w:vAlign w:val="bottom"/>
          </w:tcPr>
          <w:p w:rsidR="00355205" w:rsidRPr="00653AF8" w:rsidRDefault="00355205" w:rsidP="008977F2">
            <w:r w:rsidRPr="00653AF8">
              <w:t>4. Ellátottak pénzbeli juttatásai</w:t>
            </w:r>
          </w:p>
        </w:tc>
        <w:tc>
          <w:tcPr>
            <w:tcW w:w="0" w:type="auto"/>
            <w:vAlign w:val="bottom"/>
          </w:tcPr>
          <w:p w:rsidR="00355205" w:rsidRPr="00653AF8" w:rsidRDefault="00355205" w:rsidP="008977F2"/>
        </w:tc>
        <w:tc>
          <w:tcPr>
            <w:tcW w:w="0" w:type="auto"/>
            <w:vAlign w:val="bottom"/>
          </w:tcPr>
          <w:p w:rsidR="00355205" w:rsidRPr="00653AF8" w:rsidRDefault="00355205" w:rsidP="008977F2">
            <w:pPr>
              <w:jc w:val="right"/>
            </w:pPr>
            <w:r w:rsidRPr="00653AF8">
              <w:t>1 810 000 Ft</w:t>
            </w:r>
          </w:p>
        </w:tc>
      </w:tr>
      <w:tr w:rsidR="00355205" w:rsidRPr="00653AF8" w:rsidTr="008977F2">
        <w:trPr>
          <w:trHeight w:val="293"/>
          <w:jc w:val="center"/>
        </w:trPr>
        <w:tc>
          <w:tcPr>
            <w:tcW w:w="0" w:type="auto"/>
            <w:vAlign w:val="bottom"/>
          </w:tcPr>
          <w:p w:rsidR="00355205" w:rsidRPr="00653AF8" w:rsidRDefault="00355205" w:rsidP="008977F2">
            <w:r w:rsidRPr="00653AF8">
              <w:t>5. Egyéb működési kiadások</w:t>
            </w:r>
          </w:p>
        </w:tc>
        <w:tc>
          <w:tcPr>
            <w:tcW w:w="0" w:type="auto"/>
            <w:vAlign w:val="bottom"/>
          </w:tcPr>
          <w:p w:rsidR="00355205" w:rsidRPr="00653AF8" w:rsidRDefault="00355205" w:rsidP="008977F2"/>
        </w:tc>
        <w:tc>
          <w:tcPr>
            <w:tcW w:w="0" w:type="auto"/>
            <w:vAlign w:val="bottom"/>
          </w:tcPr>
          <w:p w:rsidR="00355205" w:rsidRPr="00653AF8" w:rsidRDefault="004367B5" w:rsidP="00355205">
            <w:pPr>
              <w:jc w:val="right"/>
            </w:pPr>
            <w:r>
              <w:t>12.618.280</w:t>
            </w:r>
            <w:r w:rsidR="00355205" w:rsidRPr="00653AF8">
              <w:t xml:space="preserve"> Ft</w:t>
            </w:r>
          </w:p>
        </w:tc>
      </w:tr>
      <w:tr w:rsidR="00355205" w:rsidRPr="00653AF8" w:rsidTr="008977F2">
        <w:trPr>
          <w:trHeight w:val="293"/>
          <w:jc w:val="center"/>
        </w:trPr>
        <w:tc>
          <w:tcPr>
            <w:tcW w:w="0" w:type="auto"/>
            <w:vAlign w:val="bottom"/>
          </w:tcPr>
          <w:p w:rsidR="00355205" w:rsidRPr="00653AF8" w:rsidRDefault="00B0498B" w:rsidP="008977F2">
            <w:pPr>
              <w:ind w:left="281"/>
            </w:pPr>
            <w:r w:rsidRPr="00653AF8">
              <w:rPr>
                <w:bCs/>
              </w:rPr>
              <w:t xml:space="preserve">5.1. </w:t>
            </w:r>
            <w:r w:rsidR="00355205" w:rsidRPr="00653AF8">
              <w:rPr>
                <w:bCs/>
              </w:rPr>
              <w:t>Működési célú támogatások államháztartáson belülre</w:t>
            </w:r>
          </w:p>
        </w:tc>
        <w:tc>
          <w:tcPr>
            <w:tcW w:w="0" w:type="auto"/>
            <w:vAlign w:val="bottom"/>
          </w:tcPr>
          <w:p w:rsidR="00355205" w:rsidRPr="00653AF8" w:rsidRDefault="00355205" w:rsidP="008977F2"/>
        </w:tc>
        <w:tc>
          <w:tcPr>
            <w:tcW w:w="0" w:type="auto"/>
            <w:vAlign w:val="bottom"/>
          </w:tcPr>
          <w:p w:rsidR="00355205" w:rsidRPr="00653AF8" w:rsidRDefault="004367B5" w:rsidP="00355205">
            <w:pPr>
              <w:jc w:val="right"/>
            </w:pPr>
            <w:r>
              <w:t>10.706.380</w:t>
            </w:r>
            <w:r w:rsidR="00355205" w:rsidRPr="00653AF8">
              <w:t xml:space="preserve"> Ft</w:t>
            </w:r>
          </w:p>
        </w:tc>
      </w:tr>
      <w:tr w:rsidR="00355205" w:rsidRPr="00653AF8" w:rsidTr="008977F2">
        <w:trPr>
          <w:trHeight w:val="293"/>
          <w:jc w:val="center"/>
        </w:trPr>
        <w:tc>
          <w:tcPr>
            <w:tcW w:w="0" w:type="auto"/>
            <w:vAlign w:val="bottom"/>
          </w:tcPr>
          <w:p w:rsidR="00355205" w:rsidRPr="00653AF8" w:rsidRDefault="00355205" w:rsidP="008977F2">
            <w:pPr>
              <w:ind w:left="281"/>
            </w:pPr>
            <w:r w:rsidRPr="00653AF8">
              <w:t xml:space="preserve">5.2. Működési célú pénzeszköz átadás </w:t>
            </w:r>
            <w:proofErr w:type="spellStart"/>
            <w:r w:rsidRPr="00653AF8">
              <w:t>áh-n</w:t>
            </w:r>
            <w:proofErr w:type="spellEnd"/>
            <w:r w:rsidRPr="00653AF8">
              <w:t xml:space="preserve"> kívülre</w:t>
            </w:r>
          </w:p>
        </w:tc>
        <w:tc>
          <w:tcPr>
            <w:tcW w:w="0" w:type="auto"/>
            <w:vAlign w:val="bottom"/>
          </w:tcPr>
          <w:p w:rsidR="00355205" w:rsidRPr="00653AF8" w:rsidRDefault="00355205" w:rsidP="008977F2"/>
        </w:tc>
        <w:tc>
          <w:tcPr>
            <w:tcW w:w="0" w:type="auto"/>
            <w:vAlign w:val="bottom"/>
          </w:tcPr>
          <w:p w:rsidR="00355205" w:rsidRPr="00653AF8" w:rsidRDefault="004367B5" w:rsidP="001E4929">
            <w:pPr>
              <w:jc w:val="right"/>
            </w:pPr>
            <w:r>
              <w:t>1.</w:t>
            </w:r>
            <w:r w:rsidR="001E4929">
              <w:t>563</w:t>
            </w:r>
            <w:r>
              <w:t>.</w:t>
            </w:r>
            <w:r w:rsidR="001E4929">
              <w:t>4</w:t>
            </w:r>
            <w:r>
              <w:t>00</w:t>
            </w:r>
            <w:r w:rsidR="00355205" w:rsidRPr="00653AF8">
              <w:t xml:space="preserve"> Ft</w:t>
            </w:r>
          </w:p>
        </w:tc>
      </w:tr>
      <w:tr w:rsidR="00355205" w:rsidRPr="00653AF8" w:rsidTr="008977F2">
        <w:trPr>
          <w:trHeight w:val="293"/>
          <w:jc w:val="center"/>
        </w:trPr>
        <w:tc>
          <w:tcPr>
            <w:tcW w:w="0" w:type="auto"/>
            <w:vAlign w:val="bottom"/>
          </w:tcPr>
          <w:p w:rsidR="00355205" w:rsidRPr="00653AF8" w:rsidRDefault="00355205" w:rsidP="008977F2">
            <w:pPr>
              <w:ind w:left="281"/>
            </w:pPr>
            <w:r w:rsidRPr="00653AF8">
              <w:t>5.4. Előző évi működési célú előirányzat maradvány,</w:t>
            </w:r>
          </w:p>
        </w:tc>
        <w:tc>
          <w:tcPr>
            <w:tcW w:w="0" w:type="auto"/>
            <w:vAlign w:val="bottom"/>
          </w:tcPr>
          <w:p w:rsidR="00355205" w:rsidRPr="00653AF8" w:rsidRDefault="00355205" w:rsidP="008977F2"/>
        </w:tc>
        <w:tc>
          <w:tcPr>
            <w:tcW w:w="0" w:type="auto"/>
            <w:vAlign w:val="bottom"/>
          </w:tcPr>
          <w:p w:rsidR="00355205" w:rsidRPr="00653AF8" w:rsidRDefault="00355205" w:rsidP="008977F2">
            <w:pPr>
              <w:jc w:val="right"/>
            </w:pPr>
          </w:p>
        </w:tc>
      </w:tr>
      <w:tr w:rsidR="00355205" w:rsidRPr="00653AF8" w:rsidTr="008977F2">
        <w:trPr>
          <w:trHeight w:val="293"/>
          <w:jc w:val="center"/>
        </w:trPr>
        <w:tc>
          <w:tcPr>
            <w:tcW w:w="0" w:type="auto"/>
            <w:vAlign w:val="bottom"/>
          </w:tcPr>
          <w:p w:rsidR="00355205" w:rsidRPr="00653AF8" w:rsidRDefault="00B0498B" w:rsidP="008977F2">
            <w:r w:rsidRPr="00653AF8">
              <w:t xml:space="preserve">            </w:t>
            </w:r>
            <w:r w:rsidR="00355205" w:rsidRPr="00653AF8">
              <w:t>Pénzmaradvány átadás</w:t>
            </w:r>
          </w:p>
        </w:tc>
        <w:tc>
          <w:tcPr>
            <w:tcW w:w="0" w:type="auto"/>
            <w:vAlign w:val="bottom"/>
          </w:tcPr>
          <w:p w:rsidR="00355205" w:rsidRPr="00653AF8" w:rsidRDefault="00355205" w:rsidP="008977F2"/>
        </w:tc>
        <w:tc>
          <w:tcPr>
            <w:tcW w:w="0" w:type="auto"/>
            <w:vAlign w:val="bottom"/>
          </w:tcPr>
          <w:p w:rsidR="00355205" w:rsidRPr="00653AF8" w:rsidRDefault="00355205" w:rsidP="008977F2">
            <w:pPr>
              <w:jc w:val="right"/>
            </w:pPr>
          </w:p>
        </w:tc>
      </w:tr>
      <w:tr w:rsidR="00355205" w:rsidRPr="00653AF8" w:rsidTr="008977F2">
        <w:trPr>
          <w:trHeight w:val="293"/>
          <w:jc w:val="center"/>
        </w:trPr>
        <w:tc>
          <w:tcPr>
            <w:tcW w:w="0" w:type="auto"/>
            <w:vAlign w:val="bottom"/>
          </w:tcPr>
          <w:p w:rsidR="00355205" w:rsidRPr="00653AF8" w:rsidRDefault="00355205" w:rsidP="008977F2">
            <w:r w:rsidRPr="00653AF8">
              <w:t>6. Tartalékok</w:t>
            </w:r>
          </w:p>
        </w:tc>
        <w:tc>
          <w:tcPr>
            <w:tcW w:w="0" w:type="auto"/>
            <w:vAlign w:val="bottom"/>
          </w:tcPr>
          <w:p w:rsidR="00355205" w:rsidRPr="00653AF8" w:rsidRDefault="00355205" w:rsidP="008977F2"/>
        </w:tc>
        <w:tc>
          <w:tcPr>
            <w:tcW w:w="0" w:type="auto"/>
            <w:vAlign w:val="bottom"/>
          </w:tcPr>
          <w:p w:rsidR="00355205" w:rsidRPr="00653AF8" w:rsidRDefault="004367B5" w:rsidP="001E4929">
            <w:pPr>
              <w:jc w:val="right"/>
            </w:pPr>
            <w:r>
              <w:t>15.</w:t>
            </w:r>
            <w:r w:rsidR="001E4929">
              <w:t>425</w:t>
            </w:r>
            <w:r>
              <w:t>.222</w:t>
            </w:r>
            <w:r w:rsidR="00355205" w:rsidRPr="00653AF8">
              <w:t xml:space="preserve"> Ft</w:t>
            </w:r>
          </w:p>
        </w:tc>
      </w:tr>
      <w:tr w:rsidR="00355205" w:rsidRPr="00653AF8" w:rsidTr="008977F2">
        <w:trPr>
          <w:trHeight w:val="293"/>
          <w:jc w:val="center"/>
        </w:trPr>
        <w:tc>
          <w:tcPr>
            <w:tcW w:w="0" w:type="auto"/>
            <w:vAlign w:val="bottom"/>
          </w:tcPr>
          <w:p w:rsidR="00355205" w:rsidRPr="00653AF8" w:rsidRDefault="00355205" w:rsidP="008977F2">
            <w:pPr>
              <w:ind w:left="281"/>
            </w:pPr>
            <w:r w:rsidRPr="00653AF8">
              <w:t>6.1. Általános tartalék</w:t>
            </w:r>
          </w:p>
        </w:tc>
        <w:tc>
          <w:tcPr>
            <w:tcW w:w="0" w:type="auto"/>
            <w:vAlign w:val="bottom"/>
          </w:tcPr>
          <w:p w:rsidR="00355205" w:rsidRPr="00653AF8" w:rsidRDefault="00355205" w:rsidP="008977F2"/>
        </w:tc>
        <w:tc>
          <w:tcPr>
            <w:tcW w:w="0" w:type="auto"/>
            <w:vAlign w:val="bottom"/>
          </w:tcPr>
          <w:p w:rsidR="00355205" w:rsidRPr="00653AF8" w:rsidRDefault="004367B5" w:rsidP="001E4929">
            <w:pPr>
              <w:jc w:val="right"/>
            </w:pPr>
            <w:r>
              <w:t>15.</w:t>
            </w:r>
            <w:r w:rsidR="001E4929">
              <w:t>063</w:t>
            </w:r>
            <w:r>
              <w:t>.230</w:t>
            </w:r>
            <w:r w:rsidR="00355205" w:rsidRPr="00653AF8">
              <w:t xml:space="preserve"> Ft</w:t>
            </w:r>
          </w:p>
        </w:tc>
      </w:tr>
      <w:tr w:rsidR="00355205" w:rsidRPr="00653AF8" w:rsidTr="008977F2">
        <w:trPr>
          <w:trHeight w:val="293"/>
          <w:jc w:val="center"/>
        </w:trPr>
        <w:tc>
          <w:tcPr>
            <w:tcW w:w="0" w:type="auto"/>
            <w:vAlign w:val="bottom"/>
          </w:tcPr>
          <w:p w:rsidR="00355205" w:rsidRPr="00653AF8" w:rsidRDefault="00355205" w:rsidP="008977F2">
            <w:pPr>
              <w:ind w:left="281"/>
            </w:pPr>
            <w:r w:rsidRPr="00653AF8">
              <w:t>6.2. Céltartalék</w:t>
            </w:r>
          </w:p>
        </w:tc>
        <w:tc>
          <w:tcPr>
            <w:tcW w:w="0" w:type="auto"/>
            <w:vAlign w:val="bottom"/>
          </w:tcPr>
          <w:p w:rsidR="00355205" w:rsidRPr="00653AF8" w:rsidRDefault="00355205" w:rsidP="008977F2"/>
        </w:tc>
        <w:tc>
          <w:tcPr>
            <w:tcW w:w="0" w:type="auto"/>
            <w:vAlign w:val="bottom"/>
          </w:tcPr>
          <w:p w:rsidR="00355205" w:rsidRPr="00653AF8" w:rsidRDefault="004367B5" w:rsidP="008977F2">
            <w:pPr>
              <w:jc w:val="right"/>
            </w:pPr>
            <w:r>
              <w:t>361.992</w:t>
            </w:r>
            <w:r w:rsidR="00B0498B" w:rsidRPr="00653AF8">
              <w:t xml:space="preserve"> Ft</w:t>
            </w:r>
          </w:p>
        </w:tc>
      </w:tr>
      <w:tr w:rsidR="00355205" w:rsidRPr="00653AF8" w:rsidTr="008977F2">
        <w:trPr>
          <w:trHeight w:val="293"/>
          <w:jc w:val="center"/>
        </w:trPr>
        <w:tc>
          <w:tcPr>
            <w:tcW w:w="0" w:type="auto"/>
          </w:tcPr>
          <w:p w:rsidR="00355205" w:rsidRPr="00653AF8" w:rsidRDefault="00355205" w:rsidP="008977F2">
            <w:pPr>
              <w:tabs>
                <w:tab w:val="left" w:pos="540"/>
                <w:tab w:val="left" w:pos="900"/>
              </w:tabs>
              <w:ind w:left="540" w:hanging="540"/>
              <w:rPr>
                <w:b/>
              </w:rPr>
            </w:pPr>
            <w:r w:rsidRPr="00653AF8">
              <w:rPr>
                <w:b/>
              </w:rPr>
              <w:t>II. Felhalmozási kiadások</w:t>
            </w:r>
          </w:p>
        </w:tc>
        <w:tc>
          <w:tcPr>
            <w:tcW w:w="0" w:type="auto"/>
          </w:tcPr>
          <w:p w:rsidR="00355205" w:rsidRPr="00653AF8" w:rsidRDefault="00355205" w:rsidP="008977F2"/>
        </w:tc>
        <w:tc>
          <w:tcPr>
            <w:tcW w:w="0" w:type="auto"/>
          </w:tcPr>
          <w:p w:rsidR="00355205" w:rsidRPr="00653AF8" w:rsidRDefault="00355205" w:rsidP="008977F2">
            <w:pPr>
              <w:jc w:val="right"/>
            </w:pPr>
          </w:p>
        </w:tc>
      </w:tr>
      <w:tr w:rsidR="00355205" w:rsidRPr="00653AF8" w:rsidTr="008977F2">
        <w:trPr>
          <w:trHeight w:val="293"/>
          <w:jc w:val="center"/>
        </w:trPr>
        <w:tc>
          <w:tcPr>
            <w:tcW w:w="0" w:type="auto"/>
          </w:tcPr>
          <w:p w:rsidR="00355205" w:rsidRPr="00653AF8" w:rsidRDefault="00355205" w:rsidP="008977F2">
            <w:r w:rsidRPr="00653AF8">
              <w:t>1. Beruházások</w:t>
            </w:r>
          </w:p>
        </w:tc>
        <w:tc>
          <w:tcPr>
            <w:tcW w:w="0" w:type="auto"/>
          </w:tcPr>
          <w:p w:rsidR="00355205" w:rsidRPr="00653AF8" w:rsidRDefault="00355205" w:rsidP="008977F2"/>
        </w:tc>
        <w:tc>
          <w:tcPr>
            <w:tcW w:w="0" w:type="auto"/>
          </w:tcPr>
          <w:p w:rsidR="00355205" w:rsidRPr="00653AF8" w:rsidRDefault="005141E4" w:rsidP="001E4929">
            <w:pPr>
              <w:jc w:val="right"/>
            </w:pPr>
            <w:r>
              <w:t>13.663.000</w:t>
            </w:r>
            <w:r w:rsidR="00355205" w:rsidRPr="00653AF8">
              <w:t xml:space="preserve"> Ft</w:t>
            </w:r>
          </w:p>
        </w:tc>
      </w:tr>
      <w:tr w:rsidR="00355205" w:rsidRPr="00653AF8" w:rsidTr="008977F2">
        <w:trPr>
          <w:trHeight w:val="293"/>
          <w:jc w:val="center"/>
        </w:trPr>
        <w:tc>
          <w:tcPr>
            <w:tcW w:w="0" w:type="auto"/>
          </w:tcPr>
          <w:p w:rsidR="00355205" w:rsidRPr="00653AF8" w:rsidRDefault="00355205" w:rsidP="008977F2">
            <w:r w:rsidRPr="00653AF8">
              <w:t>2. Felújítási kiadások</w:t>
            </w:r>
          </w:p>
        </w:tc>
        <w:tc>
          <w:tcPr>
            <w:tcW w:w="0" w:type="auto"/>
          </w:tcPr>
          <w:p w:rsidR="00355205" w:rsidRPr="00653AF8" w:rsidRDefault="00355205" w:rsidP="008977F2"/>
        </w:tc>
        <w:tc>
          <w:tcPr>
            <w:tcW w:w="0" w:type="auto"/>
          </w:tcPr>
          <w:p w:rsidR="00355205" w:rsidRPr="00653AF8" w:rsidRDefault="005141E4" w:rsidP="00914794">
            <w:pPr>
              <w:jc w:val="right"/>
            </w:pPr>
            <w:r>
              <w:t>35.887.127</w:t>
            </w:r>
            <w:r w:rsidR="00355205" w:rsidRPr="00653AF8">
              <w:t xml:space="preserve"> Ft</w:t>
            </w:r>
          </w:p>
        </w:tc>
      </w:tr>
      <w:tr w:rsidR="00355205" w:rsidRPr="00653AF8" w:rsidTr="008977F2">
        <w:trPr>
          <w:trHeight w:val="293"/>
          <w:jc w:val="center"/>
        </w:trPr>
        <w:tc>
          <w:tcPr>
            <w:tcW w:w="0" w:type="auto"/>
          </w:tcPr>
          <w:p w:rsidR="00355205" w:rsidRPr="00653AF8" w:rsidRDefault="00355205" w:rsidP="008977F2">
            <w:r w:rsidRPr="00653AF8">
              <w:t>3. Egyéb felhalmozási kiadások</w:t>
            </w:r>
          </w:p>
        </w:tc>
        <w:tc>
          <w:tcPr>
            <w:tcW w:w="0" w:type="auto"/>
          </w:tcPr>
          <w:p w:rsidR="00355205" w:rsidRPr="00653AF8" w:rsidRDefault="00355205" w:rsidP="008977F2"/>
        </w:tc>
        <w:tc>
          <w:tcPr>
            <w:tcW w:w="0" w:type="auto"/>
          </w:tcPr>
          <w:p w:rsidR="00355205" w:rsidRPr="00653AF8" w:rsidRDefault="00355205" w:rsidP="008977F2">
            <w:pPr>
              <w:jc w:val="right"/>
            </w:pPr>
            <w:r w:rsidRPr="00653AF8">
              <w:t xml:space="preserve"> </w:t>
            </w:r>
            <w:r w:rsidR="00914794" w:rsidRPr="00653AF8">
              <w:t xml:space="preserve">31 650 </w:t>
            </w:r>
            <w:r w:rsidRPr="00653AF8">
              <w:t>Ft</w:t>
            </w:r>
          </w:p>
        </w:tc>
      </w:tr>
      <w:tr w:rsidR="00355205" w:rsidRPr="00653AF8" w:rsidTr="008977F2">
        <w:trPr>
          <w:trHeight w:val="293"/>
          <w:jc w:val="center"/>
        </w:trPr>
        <w:tc>
          <w:tcPr>
            <w:tcW w:w="0" w:type="auto"/>
          </w:tcPr>
          <w:p w:rsidR="00355205" w:rsidRPr="00653AF8" w:rsidRDefault="00355205" w:rsidP="008977F2">
            <w:pPr>
              <w:ind w:left="280"/>
            </w:pPr>
            <w:r w:rsidRPr="00653AF8">
              <w:t>3.1. Támogatásértékű felhalmozási kiadások</w:t>
            </w:r>
          </w:p>
        </w:tc>
        <w:tc>
          <w:tcPr>
            <w:tcW w:w="0" w:type="auto"/>
          </w:tcPr>
          <w:p w:rsidR="00355205" w:rsidRPr="00653AF8" w:rsidRDefault="00355205" w:rsidP="008977F2"/>
        </w:tc>
        <w:tc>
          <w:tcPr>
            <w:tcW w:w="0" w:type="auto"/>
          </w:tcPr>
          <w:p w:rsidR="00355205" w:rsidRPr="00653AF8" w:rsidRDefault="00914794" w:rsidP="008977F2">
            <w:pPr>
              <w:jc w:val="right"/>
            </w:pPr>
            <w:r w:rsidRPr="00653AF8">
              <w:t>31 650</w:t>
            </w:r>
            <w:r w:rsidR="00355205" w:rsidRPr="00653AF8">
              <w:t xml:space="preserve"> Ft</w:t>
            </w:r>
          </w:p>
        </w:tc>
      </w:tr>
      <w:tr w:rsidR="00355205" w:rsidRPr="00653AF8" w:rsidTr="008977F2">
        <w:trPr>
          <w:trHeight w:val="293"/>
          <w:jc w:val="center"/>
        </w:trPr>
        <w:tc>
          <w:tcPr>
            <w:tcW w:w="0" w:type="auto"/>
          </w:tcPr>
          <w:p w:rsidR="00355205" w:rsidRPr="00653AF8" w:rsidRDefault="00355205" w:rsidP="008977F2">
            <w:pPr>
              <w:ind w:left="280"/>
            </w:pPr>
            <w:r w:rsidRPr="00653AF8">
              <w:t xml:space="preserve">3.2. Felhalmozási célú pénzeszköz átadás </w:t>
            </w:r>
            <w:proofErr w:type="spellStart"/>
            <w:r w:rsidRPr="00653AF8">
              <w:t>áh-n</w:t>
            </w:r>
            <w:proofErr w:type="spellEnd"/>
            <w:r w:rsidRPr="00653AF8">
              <w:t xml:space="preserve"> kívülre</w:t>
            </w:r>
          </w:p>
        </w:tc>
        <w:tc>
          <w:tcPr>
            <w:tcW w:w="0" w:type="auto"/>
          </w:tcPr>
          <w:p w:rsidR="00355205" w:rsidRPr="00653AF8" w:rsidRDefault="00355205" w:rsidP="008977F2"/>
        </w:tc>
        <w:tc>
          <w:tcPr>
            <w:tcW w:w="0" w:type="auto"/>
          </w:tcPr>
          <w:p w:rsidR="00355205" w:rsidRPr="00653AF8" w:rsidRDefault="00355205" w:rsidP="008977F2">
            <w:pPr>
              <w:jc w:val="right"/>
            </w:pPr>
          </w:p>
        </w:tc>
      </w:tr>
      <w:tr w:rsidR="00355205" w:rsidRPr="00653AF8" w:rsidTr="008977F2">
        <w:trPr>
          <w:trHeight w:val="293"/>
          <w:jc w:val="center"/>
        </w:trPr>
        <w:tc>
          <w:tcPr>
            <w:tcW w:w="0" w:type="auto"/>
          </w:tcPr>
          <w:p w:rsidR="00355205" w:rsidRPr="00653AF8" w:rsidRDefault="00355205" w:rsidP="008977F2">
            <w:pPr>
              <w:rPr>
                <w:b/>
              </w:rPr>
            </w:pPr>
            <w:r w:rsidRPr="00653AF8">
              <w:rPr>
                <w:b/>
              </w:rPr>
              <w:lastRenderedPageBreak/>
              <w:t>III. Finanszírozási kiadások</w:t>
            </w:r>
          </w:p>
        </w:tc>
        <w:tc>
          <w:tcPr>
            <w:tcW w:w="0" w:type="auto"/>
          </w:tcPr>
          <w:p w:rsidR="00355205" w:rsidRPr="00653AF8" w:rsidRDefault="00355205" w:rsidP="008977F2"/>
        </w:tc>
        <w:tc>
          <w:tcPr>
            <w:tcW w:w="0" w:type="auto"/>
          </w:tcPr>
          <w:p w:rsidR="00355205" w:rsidRPr="00653AF8" w:rsidRDefault="00355205" w:rsidP="008977F2">
            <w:pPr>
              <w:jc w:val="right"/>
            </w:pPr>
          </w:p>
        </w:tc>
      </w:tr>
      <w:tr w:rsidR="00355205" w:rsidRPr="00653AF8" w:rsidTr="008977F2">
        <w:trPr>
          <w:trHeight w:val="293"/>
          <w:jc w:val="center"/>
        </w:trPr>
        <w:tc>
          <w:tcPr>
            <w:tcW w:w="0" w:type="auto"/>
          </w:tcPr>
          <w:p w:rsidR="00355205" w:rsidRPr="00653AF8" w:rsidRDefault="00355205" w:rsidP="008977F2">
            <w:r w:rsidRPr="00653AF8">
              <w:t xml:space="preserve">1.1. Hitel- kölcsön törlesztés </w:t>
            </w:r>
            <w:proofErr w:type="spellStart"/>
            <w:r w:rsidRPr="00653AF8">
              <w:t>áh-n</w:t>
            </w:r>
            <w:proofErr w:type="spellEnd"/>
            <w:r w:rsidRPr="00653AF8">
              <w:t xml:space="preserve"> kívülre</w:t>
            </w:r>
          </w:p>
        </w:tc>
        <w:tc>
          <w:tcPr>
            <w:tcW w:w="0" w:type="auto"/>
          </w:tcPr>
          <w:p w:rsidR="00355205" w:rsidRPr="00653AF8" w:rsidRDefault="00355205" w:rsidP="008977F2"/>
        </w:tc>
        <w:tc>
          <w:tcPr>
            <w:tcW w:w="0" w:type="auto"/>
          </w:tcPr>
          <w:p w:rsidR="00355205" w:rsidRPr="00653AF8" w:rsidRDefault="00355205" w:rsidP="008977F2">
            <w:pPr>
              <w:jc w:val="right"/>
            </w:pPr>
          </w:p>
        </w:tc>
      </w:tr>
      <w:tr w:rsidR="00355205" w:rsidRPr="00653AF8" w:rsidTr="008977F2">
        <w:trPr>
          <w:trHeight w:val="293"/>
          <w:jc w:val="center"/>
        </w:trPr>
        <w:tc>
          <w:tcPr>
            <w:tcW w:w="0" w:type="auto"/>
          </w:tcPr>
          <w:p w:rsidR="00355205" w:rsidRPr="00653AF8" w:rsidRDefault="00355205" w:rsidP="008977F2">
            <w:r w:rsidRPr="00653AF8">
              <w:t>1.2. Forgatási célú értékpapír vásárlásának kiadása</w:t>
            </w:r>
          </w:p>
        </w:tc>
        <w:tc>
          <w:tcPr>
            <w:tcW w:w="0" w:type="auto"/>
          </w:tcPr>
          <w:p w:rsidR="00355205" w:rsidRPr="00653AF8" w:rsidRDefault="00355205" w:rsidP="008977F2"/>
        </w:tc>
        <w:tc>
          <w:tcPr>
            <w:tcW w:w="0" w:type="auto"/>
          </w:tcPr>
          <w:p w:rsidR="00355205" w:rsidRPr="00653AF8" w:rsidRDefault="00355205" w:rsidP="005550C6">
            <w:pPr>
              <w:jc w:val="right"/>
            </w:pPr>
            <w:r w:rsidRPr="00653AF8">
              <w:t xml:space="preserve"> </w:t>
            </w:r>
          </w:p>
        </w:tc>
      </w:tr>
      <w:tr w:rsidR="00355205" w:rsidRPr="00653AF8" w:rsidTr="008977F2">
        <w:trPr>
          <w:trHeight w:val="293"/>
          <w:jc w:val="center"/>
        </w:trPr>
        <w:tc>
          <w:tcPr>
            <w:tcW w:w="0" w:type="auto"/>
          </w:tcPr>
          <w:p w:rsidR="00355205" w:rsidRPr="00653AF8" w:rsidRDefault="00355205" w:rsidP="008977F2">
            <w:r w:rsidRPr="00653AF8">
              <w:t>1.3. Állami tám. megelőlegezés visszafizetésének kiadása</w:t>
            </w:r>
          </w:p>
        </w:tc>
        <w:tc>
          <w:tcPr>
            <w:tcW w:w="0" w:type="auto"/>
          </w:tcPr>
          <w:p w:rsidR="00355205" w:rsidRPr="00653AF8" w:rsidRDefault="00355205" w:rsidP="008977F2"/>
        </w:tc>
        <w:tc>
          <w:tcPr>
            <w:tcW w:w="0" w:type="auto"/>
          </w:tcPr>
          <w:p w:rsidR="00355205" w:rsidRPr="00653AF8" w:rsidRDefault="004367B5" w:rsidP="005550C6">
            <w:pPr>
              <w:jc w:val="right"/>
            </w:pPr>
            <w:r>
              <w:t>2.067.274</w:t>
            </w:r>
            <w:r w:rsidR="00355205" w:rsidRPr="00653AF8">
              <w:t xml:space="preserve"> Ft</w:t>
            </w:r>
          </w:p>
        </w:tc>
      </w:tr>
      <w:tr w:rsidR="00355205" w:rsidRPr="00653AF8" w:rsidTr="008977F2">
        <w:trPr>
          <w:trHeight w:val="293"/>
          <w:jc w:val="center"/>
        </w:trPr>
        <w:tc>
          <w:tcPr>
            <w:tcW w:w="0" w:type="auto"/>
          </w:tcPr>
          <w:p w:rsidR="00355205" w:rsidRPr="00653AF8" w:rsidRDefault="00355205" w:rsidP="008977F2">
            <w:r w:rsidRPr="00653AF8">
              <w:t>1.4. Pénzeszközök lekötött betétként való elhelyezése</w:t>
            </w:r>
          </w:p>
        </w:tc>
        <w:tc>
          <w:tcPr>
            <w:tcW w:w="0" w:type="auto"/>
          </w:tcPr>
          <w:p w:rsidR="00355205" w:rsidRPr="00653AF8" w:rsidRDefault="00355205" w:rsidP="008977F2"/>
        </w:tc>
        <w:tc>
          <w:tcPr>
            <w:tcW w:w="0" w:type="auto"/>
          </w:tcPr>
          <w:p w:rsidR="00355205" w:rsidRPr="00653AF8" w:rsidRDefault="00355205" w:rsidP="008977F2">
            <w:pPr>
              <w:jc w:val="right"/>
            </w:pPr>
          </w:p>
        </w:tc>
      </w:tr>
      <w:tr w:rsidR="00355205" w:rsidRPr="00653AF8" w:rsidTr="008977F2">
        <w:trPr>
          <w:trHeight w:val="293"/>
          <w:jc w:val="center"/>
        </w:trPr>
        <w:tc>
          <w:tcPr>
            <w:tcW w:w="0" w:type="auto"/>
          </w:tcPr>
          <w:p w:rsidR="00355205" w:rsidRPr="00653AF8" w:rsidRDefault="00355205" w:rsidP="008977F2"/>
        </w:tc>
        <w:tc>
          <w:tcPr>
            <w:tcW w:w="0" w:type="auto"/>
          </w:tcPr>
          <w:p w:rsidR="00355205" w:rsidRPr="00653AF8" w:rsidRDefault="00355205" w:rsidP="008977F2"/>
        </w:tc>
        <w:tc>
          <w:tcPr>
            <w:tcW w:w="0" w:type="auto"/>
          </w:tcPr>
          <w:p w:rsidR="00355205" w:rsidRPr="00653AF8" w:rsidRDefault="00355205" w:rsidP="008977F2"/>
        </w:tc>
      </w:tr>
    </w:tbl>
    <w:p w:rsidR="00F65178" w:rsidRPr="00653AF8" w:rsidRDefault="00234761" w:rsidP="00F57185">
      <w:pPr>
        <w:jc w:val="both"/>
      </w:pPr>
      <w:r w:rsidRPr="00653AF8">
        <w:tab/>
      </w:r>
      <w:r w:rsidR="00F65178" w:rsidRPr="00653AF8">
        <w:tab/>
        <w:t xml:space="preserve">        </w:t>
      </w:r>
      <w:r w:rsidR="00DB737E" w:rsidRPr="00653AF8">
        <w:t xml:space="preserve">       </w:t>
      </w:r>
    </w:p>
    <w:p w:rsidR="00F65178" w:rsidRPr="00653AF8" w:rsidRDefault="00A2366D" w:rsidP="00F57185">
      <w:pPr>
        <w:jc w:val="both"/>
      </w:pPr>
      <w:r w:rsidRPr="00653AF8">
        <w:rPr>
          <w:b/>
        </w:rPr>
        <w:t>2.</w:t>
      </w:r>
      <w:r w:rsidR="007D34AF">
        <w:rPr>
          <w:b/>
        </w:rPr>
        <w:t xml:space="preserve"> </w:t>
      </w:r>
      <w:r w:rsidRPr="00653AF8">
        <w:rPr>
          <w:b/>
        </w:rPr>
        <w:t>§ (1)</w:t>
      </w:r>
      <w:r w:rsidRPr="00653AF8">
        <w:t xml:space="preserve"> A Rendelet </w:t>
      </w:r>
      <w:r w:rsidR="0071420F" w:rsidRPr="00653AF8">
        <w:t>3</w:t>
      </w:r>
      <w:r w:rsidRPr="00653AF8">
        <w:t>.</w:t>
      </w:r>
      <w:r w:rsidR="007D34AF">
        <w:t xml:space="preserve"> </w:t>
      </w:r>
      <w:r w:rsidRPr="00653AF8">
        <w:t xml:space="preserve">§ (2) bekezdése helyébe a következő rendelkezés lép:    </w:t>
      </w:r>
      <w:r w:rsidRPr="00653AF8">
        <w:tab/>
      </w:r>
      <w:r w:rsidRPr="00653AF8">
        <w:rPr>
          <w:b/>
        </w:rPr>
        <w:t xml:space="preserve">      </w:t>
      </w:r>
    </w:p>
    <w:p w:rsidR="00B17335" w:rsidRPr="00653AF8" w:rsidRDefault="00B17335" w:rsidP="00F57185">
      <w:pPr>
        <w:jc w:val="both"/>
      </w:pPr>
    </w:p>
    <w:p w:rsidR="00B17335" w:rsidRPr="00653AF8" w:rsidRDefault="002538B8" w:rsidP="00F57185">
      <w:pPr>
        <w:ind w:firstLine="708"/>
        <w:jc w:val="both"/>
      </w:pPr>
      <w:r w:rsidRPr="00653AF8">
        <w:rPr>
          <w:lang w:eastAsia="ar-SA"/>
        </w:rPr>
        <w:t>3.</w:t>
      </w:r>
      <w:r w:rsidR="007D34AF">
        <w:rPr>
          <w:lang w:eastAsia="ar-SA"/>
        </w:rPr>
        <w:t xml:space="preserve"> </w:t>
      </w:r>
      <w:r w:rsidRPr="00653AF8">
        <w:rPr>
          <w:lang w:eastAsia="ar-SA"/>
        </w:rPr>
        <w:t xml:space="preserve">§ (2) </w:t>
      </w:r>
      <w:r w:rsidR="00B17335" w:rsidRPr="00653AF8">
        <w:t>Az Önkormányzat kiadásait feladatonként az 3.</w:t>
      </w:r>
      <w:r w:rsidR="0076686D" w:rsidRPr="00653AF8">
        <w:t>- 4.</w:t>
      </w:r>
      <w:r w:rsidR="00B17335" w:rsidRPr="00653AF8">
        <w:t xml:space="preserve"> számú melléklet tartalmazza.</w:t>
      </w:r>
    </w:p>
    <w:p w:rsidR="00F7150C" w:rsidRPr="00653AF8" w:rsidRDefault="00B17335" w:rsidP="00F7150C">
      <w:pPr>
        <w:numPr>
          <w:ilvl w:val="1"/>
          <w:numId w:val="3"/>
        </w:numPr>
        <w:tabs>
          <w:tab w:val="clear" w:pos="1788"/>
          <w:tab w:val="num" w:pos="1276"/>
          <w:tab w:val="num" w:pos="1440"/>
        </w:tabs>
        <w:ind w:left="1276" w:hanging="28"/>
        <w:jc w:val="both"/>
      </w:pPr>
      <w:r w:rsidRPr="00653AF8">
        <w:t xml:space="preserve">Az Önkormányzati működési kiadások előirányzatának feladatok szerinti részletezését a 3. számú melléklet tartalmazza </w:t>
      </w:r>
      <w:r w:rsidR="009B6FE6">
        <w:t>41.</w:t>
      </w:r>
      <w:r w:rsidR="001E4929">
        <w:t>585</w:t>
      </w:r>
      <w:r w:rsidR="009B6FE6">
        <w:t>.</w:t>
      </w:r>
      <w:r w:rsidR="001E4929">
        <w:t>4</w:t>
      </w:r>
      <w:r w:rsidR="009B6FE6">
        <w:t>40</w:t>
      </w:r>
      <w:r w:rsidR="008C27FF" w:rsidRPr="00653AF8">
        <w:t xml:space="preserve"> </w:t>
      </w:r>
      <w:r w:rsidRPr="00653AF8">
        <w:t>Ft összegben.</w:t>
      </w:r>
    </w:p>
    <w:p w:rsidR="00F7150C" w:rsidRPr="00653AF8" w:rsidRDefault="00F7150C" w:rsidP="00F7150C">
      <w:pPr>
        <w:tabs>
          <w:tab w:val="num" w:pos="1440"/>
        </w:tabs>
        <w:jc w:val="both"/>
      </w:pPr>
    </w:p>
    <w:p w:rsidR="00F7150C" w:rsidRPr="00653AF8" w:rsidRDefault="00F7150C" w:rsidP="00EF0D59">
      <w:pPr>
        <w:suppressAutoHyphens/>
        <w:spacing w:line="276" w:lineRule="auto"/>
        <w:ind w:firstLine="422"/>
        <w:jc w:val="both"/>
      </w:pPr>
      <w:r w:rsidRPr="00653AF8">
        <w:rPr>
          <w:b/>
        </w:rPr>
        <w:t xml:space="preserve">(2) </w:t>
      </w:r>
      <w:r w:rsidRPr="00653AF8">
        <w:rPr>
          <w:lang w:eastAsia="ar-SA"/>
        </w:rPr>
        <w:t>A Rendelet 3.§ (</w:t>
      </w:r>
      <w:proofErr w:type="spellStart"/>
      <w:r w:rsidRPr="00653AF8">
        <w:rPr>
          <w:lang w:eastAsia="ar-SA"/>
        </w:rPr>
        <w:t>3</w:t>
      </w:r>
      <w:proofErr w:type="spellEnd"/>
      <w:r w:rsidRPr="00653AF8">
        <w:rPr>
          <w:lang w:eastAsia="ar-SA"/>
        </w:rPr>
        <w:t>) bekezdése helyébe a következő rendelkezés lép:</w:t>
      </w:r>
    </w:p>
    <w:p w:rsidR="00F7150C" w:rsidRPr="00653AF8" w:rsidRDefault="00F7150C" w:rsidP="00F7150C">
      <w:pPr>
        <w:jc w:val="both"/>
      </w:pPr>
    </w:p>
    <w:p w:rsidR="00F7150C" w:rsidRPr="00653AF8" w:rsidRDefault="00F7150C" w:rsidP="00930C69">
      <w:pPr>
        <w:tabs>
          <w:tab w:val="left" w:pos="422"/>
        </w:tabs>
        <w:ind w:left="422" w:hanging="422"/>
        <w:jc w:val="both"/>
      </w:pPr>
      <w:r w:rsidRPr="00653AF8">
        <w:tab/>
      </w:r>
      <w:r w:rsidRPr="00653AF8">
        <w:tab/>
      </w:r>
      <w:r w:rsidRPr="00653AF8">
        <w:rPr>
          <w:lang w:eastAsia="ar-SA"/>
        </w:rPr>
        <w:t>3.</w:t>
      </w:r>
      <w:r w:rsidR="007D34AF">
        <w:rPr>
          <w:lang w:eastAsia="ar-SA"/>
        </w:rPr>
        <w:t xml:space="preserve"> </w:t>
      </w:r>
      <w:r w:rsidRPr="00653AF8">
        <w:rPr>
          <w:lang w:eastAsia="ar-SA"/>
        </w:rPr>
        <w:t>§ (3)</w:t>
      </w:r>
      <w:r w:rsidR="007D34AF">
        <w:rPr>
          <w:lang w:eastAsia="ar-SA"/>
        </w:rPr>
        <w:t xml:space="preserve"> </w:t>
      </w:r>
      <w:r w:rsidRPr="00653AF8">
        <w:t xml:space="preserve">Beruházási feladatokra az Önkormányzat </w:t>
      </w:r>
      <w:r w:rsidR="005141E4">
        <w:t>13.663</w:t>
      </w:r>
      <w:r w:rsidR="009B6FE6">
        <w:t>.000</w:t>
      </w:r>
      <w:r w:rsidRPr="00653AF8">
        <w:t xml:space="preserve"> Ft-ot fordít, az 5. tábla szerinti részletezésben.</w:t>
      </w:r>
    </w:p>
    <w:p w:rsidR="00DB737E" w:rsidRPr="00653AF8" w:rsidRDefault="00DB737E" w:rsidP="00F57185">
      <w:pPr>
        <w:tabs>
          <w:tab w:val="num" w:pos="1788"/>
        </w:tabs>
        <w:ind w:left="1788"/>
        <w:jc w:val="both"/>
      </w:pPr>
    </w:p>
    <w:p w:rsidR="007C2FD1" w:rsidRPr="00653AF8" w:rsidRDefault="007C2FD1" w:rsidP="00F57185">
      <w:pPr>
        <w:suppressAutoHyphens/>
        <w:spacing w:line="276" w:lineRule="auto"/>
        <w:jc w:val="both"/>
        <w:rPr>
          <w:lang w:eastAsia="ar-SA"/>
        </w:rPr>
      </w:pPr>
      <w:r w:rsidRPr="00653AF8">
        <w:rPr>
          <w:b/>
        </w:rPr>
        <w:t xml:space="preserve">      (</w:t>
      </w:r>
      <w:r w:rsidR="00EF0D59" w:rsidRPr="00653AF8">
        <w:rPr>
          <w:b/>
        </w:rPr>
        <w:t>3</w:t>
      </w:r>
      <w:r w:rsidRPr="00653AF8">
        <w:rPr>
          <w:b/>
        </w:rPr>
        <w:t xml:space="preserve">) </w:t>
      </w:r>
      <w:r w:rsidRPr="00653AF8">
        <w:rPr>
          <w:lang w:eastAsia="ar-SA"/>
        </w:rPr>
        <w:t>A Rendelet 3.</w:t>
      </w:r>
      <w:r w:rsidR="007D34AF">
        <w:rPr>
          <w:lang w:eastAsia="ar-SA"/>
        </w:rPr>
        <w:t xml:space="preserve"> </w:t>
      </w:r>
      <w:r w:rsidRPr="00653AF8">
        <w:rPr>
          <w:lang w:eastAsia="ar-SA"/>
        </w:rPr>
        <w:t>§ (</w:t>
      </w:r>
      <w:r w:rsidR="008A164F" w:rsidRPr="00653AF8">
        <w:rPr>
          <w:lang w:eastAsia="ar-SA"/>
        </w:rPr>
        <w:t>4</w:t>
      </w:r>
      <w:r w:rsidRPr="00653AF8">
        <w:rPr>
          <w:lang w:eastAsia="ar-SA"/>
        </w:rPr>
        <w:t>) bekezdése helyébe a következő rendelkezés lép:</w:t>
      </w:r>
    </w:p>
    <w:p w:rsidR="008A164F" w:rsidRPr="00653AF8" w:rsidRDefault="008A164F" w:rsidP="00F57185">
      <w:pPr>
        <w:suppressAutoHyphens/>
        <w:spacing w:line="276" w:lineRule="auto"/>
        <w:jc w:val="both"/>
        <w:rPr>
          <w:lang w:eastAsia="ar-SA"/>
        </w:rPr>
      </w:pPr>
    </w:p>
    <w:p w:rsidR="00E75C22" w:rsidRPr="00653AF8" w:rsidRDefault="008A164F" w:rsidP="00560D4C">
      <w:pPr>
        <w:tabs>
          <w:tab w:val="left" w:pos="422"/>
        </w:tabs>
        <w:ind w:left="422" w:hanging="422"/>
        <w:jc w:val="both"/>
      </w:pPr>
      <w:r w:rsidRPr="00653AF8">
        <w:rPr>
          <w:lang w:eastAsia="ar-SA"/>
        </w:rPr>
        <w:t xml:space="preserve">            3.</w:t>
      </w:r>
      <w:r w:rsidR="007D34AF">
        <w:rPr>
          <w:lang w:eastAsia="ar-SA"/>
        </w:rPr>
        <w:t xml:space="preserve"> </w:t>
      </w:r>
      <w:r w:rsidRPr="00653AF8">
        <w:rPr>
          <w:lang w:eastAsia="ar-SA"/>
        </w:rPr>
        <w:t>§ (4)</w:t>
      </w:r>
      <w:r w:rsidRPr="00653AF8">
        <w:t xml:space="preserve"> </w:t>
      </w:r>
      <w:r w:rsidRPr="00653AF8">
        <w:tab/>
        <w:t xml:space="preserve">Az Önkormányzat az önkormányzati vagyon felújítására </w:t>
      </w:r>
      <w:r w:rsidR="005141E4">
        <w:t>35.887.127</w:t>
      </w:r>
      <w:r w:rsidRPr="00653AF8">
        <w:t xml:space="preserve"> Ft-ot fordít, az 5. tábla szerinti részletezésben.</w:t>
      </w:r>
    </w:p>
    <w:p w:rsidR="007C2FD1" w:rsidRPr="00653AF8" w:rsidRDefault="00E75C22" w:rsidP="009B6FE6">
      <w:pPr>
        <w:suppressAutoHyphens/>
        <w:spacing w:line="276" w:lineRule="auto"/>
        <w:jc w:val="both"/>
      </w:pPr>
      <w:r w:rsidRPr="00653AF8">
        <w:rPr>
          <w:b/>
          <w:lang w:eastAsia="ar-SA"/>
        </w:rPr>
        <w:t xml:space="preserve">      </w:t>
      </w:r>
    </w:p>
    <w:p w:rsidR="00B17335" w:rsidRPr="00653AF8" w:rsidRDefault="007C2FD1" w:rsidP="002812F0">
      <w:pPr>
        <w:suppressAutoHyphens/>
        <w:spacing w:line="276" w:lineRule="auto"/>
        <w:jc w:val="both"/>
        <w:rPr>
          <w:lang w:eastAsia="ar-SA"/>
        </w:rPr>
      </w:pPr>
      <w:r w:rsidRPr="00653AF8">
        <w:rPr>
          <w:b/>
        </w:rPr>
        <w:t xml:space="preserve">     </w:t>
      </w:r>
      <w:r w:rsidR="0059124B" w:rsidRPr="00653AF8">
        <w:rPr>
          <w:b/>
        </w:rPr>
        <w:t xml:space="preserve"> </w:t>
      </w:r>
      <w:r w:rsidRPr="00653AF8">
        <w:rPr>
          <w:b/>
        </w:rPr>
        <w:t>(</w:t>
      </w:r>
      <w:r w:rsidR="009B6FE6">
        <w:rPr>
          <w:b/>
        </w:rPr>
        <w:t>4</w:t>
      </w:r>
      <w:r w:rsidRPr="00653AF8">
        <w:rPr>
          <w:b/>
        </w:rPr>
        <w:t xml:space="preserve">) </w:t>
      </w:r>
      <w:r w:rsidRPr="00653AF8">
        <w:rPr>
          <w:lang w:eastAsia="ar-SA"/>
        </w:rPr>
        <w:t>A Rendelet 3.</w:t>
      </w:r>
      <w:r w:rsidR="007D34AF">
        <w:rPr>
          <w:lang w:eastAsia="ar-SA"/>
        </w:rPr>
        <w:t xml:space="preserve"> </w:t>
      </w:r>
      <w:r w:rsidRPr="00653AF8">
        <w:rPr>
          <w:lang w:eastAsia="ar-SA"/>
        </w:rPr>
        <w:t>§ (</w:t>
      </w:r>
      <w:r w:rsidR="00E75C22" w:rsidRPr="00653AF8">
        <w:rPr>
          <w:lang w:eastAsia="ar-SA"/>
        </w:rPr>
        <w:t>6</w:t>
      </w:r>
      <w:r w:rsidRPr="00653AF8">
        <w:rPr>
          <w:lang w:eastAsia="ar-SA"/>
        </w:rPr>
        <w:t>) bekezdése helyébe a következő rendelkezés lép:</w:t>
      </w:r>
    </w:p>
    <w:p w:rsidR="002812F0" w:rsidRPr="00653AF8" w:rsidRDefault="002812F0" w:rsidP="002812F0">
      <w:pPr>
        <w:suppressAutoHyphens/>
        <w:spacing w:line="276" w:lineRule="auto"/>
        <w:jc w:val="both"/>
      </w:pPr>
    </w:p>
    <w:p w:rsidR="007C2FD1" w:rsidRPr="00653AF8" w:rsidRDefault="007C2FD1" w:rsidP="00F57185">
      <w:pPr>
        <w:ind w:firstLine="708"/>
        <w:jc w:val="both"/>
        <w:rPr>
          <w:bCs/>
        </w:rPr>
      </w:pPr>
      <w:r w:rsidRPr="00653AF8">
        <w:rPr>
          <w:lang w:eastAsia="ar-SA"/>
        </w:rPr>
        <w:t>3.</w:t>
      </w:r>
      <w:r w:rsidR="007D34AF">
        <w:rPr>
          <w:lang w:eastAsia="ar-SA"/>
        </w:rPr>
        <w:t xml:space="preserve"> </w:t>
      </w:r>
      <w:r w:rsidRPr="00653AF8">
        <w:rPr>
          <w:lang w:eastAsia="ar-SA"/>
        </w:rPr>
        <w:t xml:space="preserve">§ (6) </w:t>
      </w:r>
      <w:r w:rsidR="0076686D" w:rsidRPr="00653AF8">
        <w:rPr>
          <w:bCs/>
        </w:rPr>
        <w:t xml:space="preserve">  </w:t>
      </w:r>
      <w:r w:rsidR="00B17335" w:rsidRPr="00653AF8">
        <w:rPr>
          <w:bCs/>
        </w:rPr>
        <w:t xml:space="preserve">Az általános tartalék </w:t>
      </w:r>
      <w:proofErr w:type="gramStart"/>
      <w:r w:rsidR="00B17335" w:rsidRPr="00653AF8">
        <w:rPr>
          <w:bCs/>
        </w:rPr>
        <w:t xml:space="preserve">összege  </w:t>
      </w:r>
      <w:r w:rsidR="009B6FE6">
        <w:rPr>
          <w:bCs/>
        </w:rPr>
        <w:t>15</w:t>
      </w:r>
      <w:proofErr w:type="gramEnd"/>
      <w:r w:rsidR="009B6FE6">
        <w:rPr>
          <w:bCs/>
        </w:rPr>
        <w:t>.</w:t>
      </w:r>
      <w:r w:rsidR="001E4929">
        <w:rPr>
          <w:bCs/>
        </w:rPr>
        <w:t>063</w:t>
      </w:r>
      <w:r w:rsidR="009B6FE6">
        <w:rPr>
          <w:bCs/>
        </w:rPr>
        <w:t>.230</w:t>
      </w:r>
      <w:r w:rsidR="00B17335" w:rsidRPr="00653AF8">
        <w:rPr>
          <w:bCs/>
        </w:rPr>
        <w:t xml:space="preserve"> Ft.</w:t>
      </w:r>
    </w:p>
    <w:p w:rsidR="00DC50C9" w:rsidRPr="00653AF8" w:rsidRDefault="00DC50C9" w:rsidP="00F57185">
      <w:pPr>
        <w:ind w:firstLine="708"/>
        <w:jc w:val="both"/>
        <w:rPr>
          <w:bCs/>
        </w:rPr>
      </w:pPr>
    </w:p>
    <w:p w:rsidR="00DC50C9" w:rsidRPr="00653AF8" w:rsidRDefault="00DC50C9" w:rsidP="00DC50C9">
      <w:pPr>
        <w:suppressAutoHyphens/>
        <w:spacing w:line="276" w:lineRule="auto"/>
        <w:jc w:val="both"/>
        <w:rPr>
          <w:lang w:eastAsia="ar-SA"/>
        </w:rPr>
      </w:pPr>
      <w:r w:rsidRPr="00653AF8">
        <w:rPr>
          <w:b/>
        </w:rPr>
        <w:t xml:space="preserve">      (</w:t>
      </w:r>
      <w:r w:rsidR="009B6FE6">
        <w:rPr>
          <w:b/>
        </w:rPr>
        <w:t>5</w:t>
      </w:r>
      <w:r w:rsidRPr="00653AF8">
        <w:rPr>
          <w:b/>
        </w:rPr>
        <w:t xml:space="preserve">) </w:t>
      </w:r>
      <w:r w:rsidRPr="00653AF8">
        <w:rPr>
          <w:lang w:eastAsia="ar-SA"/>
        </w:rPr>
        <w:t>A Rendelet 3.</w:t>
      </w:r>
      <w:r w:rsidR="007D34AF">
        <w:rPr>
          <w:lang w:eastAsia="ar-SA"/>
        </w:rPr>
        <w:t xml:space="preserve"> </w:t>
      </w:r>
      <w:r w:rsidRPr="00653AF8">
        <w:rPr>
          <w:lang w:eastAsia="ar-SA"/>
        </w:rPr>
        <w:t>§ (7) bekezdése helyébe a következő rendelkezés lép:</w:t>
      </w:r>
    </w:p>
    <w:p w:rsidR="00DC50C9" w:rsidRPr="00653AF8" w:rsidRDefault="00DC50C9" w:rsidP="00DC50C9">
      <w:pPr>
        <w:tabs>
          <w:tab w:val="left" w:pos="422"/>
        </w:tabs>
        <w:ind w:left="422" w:hanging="422"/>
        <w:jc w:val="both"/>
      </w:pPr>
    </w:p>
    <w:p w:rsidR="00B17335" w:rsidRPr="00653AF8" w:rsidRDefault="00DC50C9" w:rsidP="00930C69">
      <w:pPr>
        <w:pStyle w:val="Szvegtrzs"/>
        <w:ind w:left="709" w:hanging="709"/>
        <w:rPr>
          <w:bCs/>
        </w:rPr>
      </w:pPr>
      <w:r w:rsidRPr="00653AF8">
        <w:rPr>
          <w:lang w:eastAsia="ar-SA"/>
        </w:rPr>
        <w:t xml:space="preserve">           3.</w:t>
      </w:r>
      <w:r w:rsidR="007D34AF">
        <w:rPr>
          <w:lang w:eastAsia="ar-SA"/>
        </w:rPr>
        <w:t xml:space="preserve"> </w:t>
      </w:r>
      <w:r w:rsidRPr="00653AF8">
        <w:rPr>
          <w:lang w:eastAsia="ar-SA"/>
        </w:rPr>
        <w:t xml:space="preserve">§ (7) </w:t>
      </w:r>
      <w:r w:rsidRPr="00653AF8">
        <w:rPr>
          <w:bCs/>
        </w:rPr>
        <w:t xml:space="preserve">  </w:t>
      </w:r>
      <w:r w:rsidRPr="00653AF8">
        <w:t>Az Önkor</w:t>
      </w:r>
      <w:r w:rsidR="009B6FE6">
        <w:t>mányzat 2017. évi céltartaléka 361.992</w:t>
      </w:r>
      <w:r w:rsidRPr="00653AF8">
        <w:t xml:space="preserve"> Ft.</w:t>
      </w:r>
    </w:p>
    <w:p w:rsidR="007D34AF" w:rsidRDefault="00386FE6" w:rsidP="007D34AF">
      <w:pPr>
        <w:suppressAutoHyphens/>
        <w:spacing w:before="240"/>
        <w:jc w:val="both"/>
        <w:rPr>
          <w:bCs/>
          <w:lang w:eastAsia="ar-SA"/>
        </w:rPr>
      </w:pPr>
      <w:r w:rsidRPr="00653AF8">
        <w:rPr>
          <w:b/>
          <w:bCs/>
          <w:lang w:eastAsia="ar-SA"/>
        </w:rPr>
        <w:t>3</w:t>
      </w:r>
      <w:r w:rsidR="003304C6" w:rsidRPr="00653AF8">
        <w:rPr>
          <w:b/>
          <w:bCs/>
          <w:lang w:eastAsia="ar-SA"/>
        </w:rPr>
        <w:t>.</w:t>
      </w:r>
      <w:r w:rsidR="007D34AF">
        <w:rPr>
          <w:b/>
          <w:bCs/>
          <w:lang w:eastAsia="ar-SA"/>
        </w:rPr>
        <w:t xml:space="preserve"> </w:t>
      </w:r>
      <w:r w:rsidR="003304C6" w:rsidRPr="00653AF8">
        <w:rPr>
          <w:b/>
          <w:bCs/>
          <w:lang w:eastAsia="ar-SA"/>
        </w:rPr>
        <w:t>§</w:t>
      </w:r>
      <w:r w:rsidR="003304C6" w:rsidRPr="00653AF8">
        <w:rPr>
          <w:bCs/>
          <w:lang w:eastAsia="ar-SA"/>
        </w:rPr>
        <w:t xml:space="preserve">  A rendelet 1-8 mellékletei helyébe a jelen rendelet 1-8. mellékletei lépnek.</w:t>
      </w:r>
    </w:p>
    <w:p w:rsidR="00F57185" w:rsidRPr="007D34AF" w:rsidRDefault="00386FE6" w:rsidP="007D34AF">
      <w:pPr>
        <w:suppressAutoHyphens/>
        <w:spacing w:before="240"/>
        <w:jc w:val="both"/>
        <w:rPr>
          <w:bCs/>
          <w:lang w:eastAsia="ar-SA"/>
        </w:rPr>
      </w:pPr>
      <w:r w:rsidRPr="00653AF8">
        <w:rPr>
          <w:b/>
          <w:bCs/>
        </w:rPr>
        <w:t>4</w:t>
      </w:r>
      <w:r w:rsidR="007C2FD1" w:rsidRPr="00653AF8">
        <w:rPr>
          <w:b/>
          <w:bCs/>
        </w:rPr>
        <w:t>.</w:t>
      </w:r>
      <w:r w:rsidR="007D34AF">
        <w:rPr>
          <w:b/>
          <w:bCs/>
        </w:rPr>
        <w:t xml:space="preserve"> </w:t>
      </w:r>
      <w:r w:rsidR="007C2FD1" w:rsidRPr="00653AF8">
        <w:rPr>
          <w:b/>
          <w:bCs/>
        </w:rPr>
        <w:t>§</w:t>
      </w:r>
      <w:r w:rsidR="007C2FD1" w:rsidRPr="00653AF8">
        <w:rPr>
          <w:bCs/>
        </w:rPr>
        <w:t xml:space="preserve"> A rendelet a kihirdetését követő napon lép hatályba.</w:t>
      </w:r>
      <w:r w:rsidR="00F57185" w:rsidRPr="00653AF8">
        <w:t xml:space="preserve"> Rendelkezései a 201</w:t>
      </w:r>
      <w:r w:rsidR="007E0DA7" w:rsidRPr="00653AF8">
        <w:t>7</w:t>
      </w:r>
      <w:r w:rsidR="00F57185" w:rsidRPr="00653AF8">
        <w:t>. évről szóló zárszámadási rendelet elfogadásáig hatályosak.</w:t>
      </w:r>
    </w:p>
    <w:p w:rsidR="007C2FD1" w:rsidRPr="00653AF8" w:rsidRDefault="007C2FD1" w:rsidP="00F57185">
      <w:pPr>
        <w:suppressAutoHyphens/>
        <w:jc w:val="both"/>
        <w:rPr>
          <w:bCs/>
          <w:lang w:eastAsia="ar-SA"/>
        </w:rPr>
      </w:pPr>
      <w:r w:rsidRPr="00653AF8">
        <w:rPr>
          <w:bCs/>
          <w:lang w:eastAsia="ar-SA"/>
        </w:rPr>
        <w:t xml:space="preserve">    </w:t>
      </w:r>
    </w:p>
    <w:p w:rsidR="00B17335" w:rsidRPr="00653AF8" w:rsidRDefault="00B17335" w:rsidP="00F57185">
      <w:pPr>
        <w:ind w:left="1840" w:firstLine="287"/>
        <w:jc w:val="both"/>
        <w:rPr>
          <w:b/>
          <w:bCs/>
        </w:rPr>
      </w:pPr>
    </w:p>
    <w:p w:rsidR="00B17335" w:rsidRPr="00653AF8" w:rsidRDefault="00B17335" w:rsidP="00F57185">
      <w:pPr>
        <w:tabs>
          <w:tab w:val="center" w:pos="4536"/>
        </w:tabs>
        <w:jc w:val="both"/>
      </w:pPr>
    </w:p>
    <w:p w:rsidR="00B17335" w:rsidRPr="00653AF8" w:rsidRDefault="00B17335" w:rsidP="00F57185">
      <w:pPr>
        <w:tabs>
          <w:tab w:val="center" w:pos="4536"/>
        </w:tabs>
        <w:jc w:val="both"/>
      </w:pPr>
    </w:p>
    <w:p w:rsidR="00B17335" w:rsidRPr="00653AF8" w:rsidRDefault="000C2ABC" w:rsidP="00F57185">
      <w:pPr>
        <w:tabs>
          <w:tab w:val="center" w:pos="4536"/>
        </w:tabs>
        <w:jc w:val="both"/>
      </w:pPr>
      <w:r w:rsidRPr="00653AF8">
        <w:t xml:space="preserve">                                 </w:t>
      </w:r>
      <w:r w:rsidR="00576304" w:rsidRPr="00653AF8">
        <w:t>Mórocz László</w:t>
      </w:r>
      <w:r w:rsidR="00B17335" w:rsidRPr="00653AF8">
        <w:tab/>
      </w:r>
      <w:r w:rsidR="00B17335" w:rsidRPr="00653AF8">
        <w:tab/>
      </w:r>
      <w:r w:rsidRPr="00653AF8">
        <w:tab/>
      </w:r>
      <w:r w:rsidRPr="00653AF8">
        <w:tab/>
      </w:r>
      <w:r w:rsidRPr="00653AF8">
        <w:tab/>
      </w:r>
      <w:r w:rsidR="00A333A4" w:rsidRPr="00653AF8">
        <w:t>d</w:t>
      </w:r>
      <w:r w:rsidR="00B17335" w:rsidRPr="00653AF8">
        <w:t>r. Tárnoki Richárd</w:t>
      </w:r>
    </w:p>
    <w:p w:rsidR="0059124B" w:rsidRPr="00653AF8" w:rsidRDefault="000C2ABC" w:rsidP="00F57185">
      <w:pPr>
        <w:tabs>
          <w:tab w:val="center" w:pos="4536"/>
        </w:tabs>
        <w:jc w:val="both"/>
      </w:pPr>
      <w:r w:rsidRPr="00653AF8">
        <w:t xml:space="preserve">                                  </w:t>
      </w:r>
      <w:proofErr w:type="gramStart"/>
      <w:r w:rsidR="00E92432">
        <w:t>p</w:t>
      </w:r>
      <w:r w:rsidR="00B17335" w:rsidRPr="00653AF8">
        <w:t>olgármester</w:t>
      </w:r>
      <w:proofErr w:type="gramEnd"/>
      <w:r w:rsidR="00B17335" w:rsidRPr="00653AF8">
        <w:tab/>
      </w:r>
      <w:r w:rsidR="00B17335" w:rsidRPr="00653AF8">
        <w:tab/>
      </w:r>
      <w:r w:rsidR="00AE59DF">
        <w:tab/>
      </w:r>
      <w:r w:rsidR="00AE59DF">
        <w:tab/>
      </w:r>
      <w:r w:rsidR="00AE59DF">
        <w:tab/>
      </w:r>
      <w:r w:rsidR="00E92432">
        <w:t>c</w:t>
      </w:r>
      <w:r w:rsidR="00AE59DF">
        <w:t>ímzetes főj</w:t>
      </w:r>
      <w:r w:rsidR="00B17335" w:rsidRPr="00653AF8">
        <w:t>egyző</w:t>
      </w:r>
    </w:p>
    <w:p w:rsidR="0059124B" w:rsidRPr="00653AF8" w:rsidRDefault="0059124B" w:rsidP="00F57185">
      <w:pPr>
        <w:tabs>
          <w:tab w:val="center" w:pos="4536"/>
        </w:tabs>
        <w:jc w:val="both"/>
      </w:pPr>
    </w:p>
    <w:p w:rsidR="00A357E0" w:rsidRPr="00653AF8" w:rsidRDefault="00A357E0" w:rsidP="00F57185">
      <w:pPr>
        <w:tabs>
          <w:tab w:val="center" w:pos="4536"/>
        </w:tabs>
        <w:jc w:val="both"/>
      </w:pPr>
    </w:p>
    <w:p w:rsidR="00B17335" w:rsidRPr="00653AF8" w:rsidRDefault="00B17335" w:rsidP="00F57185">
      <w:pPr>
        <w:tabs>
          <w:tab w:val="center" w:pos="4536"/>
        </w:tabs>
        <w:jc w:val="both"/>
      </w:pPr>
    </w:p>
    <w:p w:rsidR="00A357E0" w:rsidRPr="00653AF8" w:rsidRDefault="00A357E0" w:rsidP="00F57185">
      <w:pPr>
        <w:tabs>
          <w:tab w:val="center" w:pos="4536"/>
        </w:tabs>
        <w:jc w:val="both"/>
      </w:pPr>
      <w:r w:rsidRPr="00653AF8">
        <w:t xml:space="preserve">A rendelet kihirdetve: </w:t>
      </w:r>
      <w:proofErr w:type="gramStart"/>
      <w:r w:rsidR="009B2724" w:rsidRPr="00653AF8">
        <w:t>201</w:t>
      </w:r>
      <w:r w:rsidR="00264F82" w:rsidRPr="00653AF8">
        <w:t>7</w:t>
      </w:r>
      <w:r w:rsidR="009B2724" w:rsidRPr="00653AF8">
        <w:t xml:space="preserve"> </w:t>
      </w:r>
      <w:r w:rsidR="00264F82" w:rsidRPr="00653AF8">
        <w:t xml:space="preserve">            </w:t>
      </w:r>
      <w:r w:rsidRPr="00653AF8">
        <w:t xml:space="preserve">                                                           </w:t>
      </w:r>
      <w:r w:rsidR="00A333A4" w:rsidRPr="00653AF8">
        <w:t>d</w:t>
      </w:r>
      <w:r w:rsidRPr="00653AF8">
        <w:t>r.</w:t>
      </w:r>
      <w:proofErr w:type="gramEnd"/>
      <w:r w:rsidRPr="00653AF8">
        <w:t xml:space="preserve"> Tárnoki Richárd</w:t>
      </w:r>
    </w:p>
    <w:p w:rsidR="0059124B" w:rsidRDefault="00A357E0" w:rsidP="00F57185">
      <w:pPr>
        <w:tabs>
          <w:tab w:val="center" w:pos="4536"/>
        </w:tabs>
        <w:jc w:val="both"/>
      </w:pPr>
      <w:r w:rsidRPr="00653AF8">
        <w:t xml:space="preserve">                                                              </w:t>
      </w:r>
      <w:r w:rsidR="007D34AF">
        <w:t xml:space="preserve">                            </w:t>
      </w:r>
      <w:r w:rsidRPr="00653AF8">
        <w:t xml:space="preserve">                           </w:t>
      </w:r>
      <w:proofErr w:type="gramStart"/>
      <w:r w:rsidR="00E92432">
        <w:t>c</w:t>
      </w:r>
      <w:r w:rsidR="007D34AF">
        <w:t>ímzetes</w:t>
      </w:r>
      <w:proofErr w:type="gramEnd"/>
      <w:r w:rsidR="007D34AF">
        <w:t xml:space="preserve"> főj</w:t>
      </w:r>
      <w:r w:rsidR="007D34AF" w:rsidRPr="00653AF8">
        <w:t>egyző</w:t>
      </w:r>
      <w:r w:rsidRPr="00653AF8">
        <w:t xml:space="preserve">    </w:t>
      </w:r>
    </w:p>
    <w:p w:rsidR="001E4929" w:rsidRDefault="001E4929" w:rsidP="00F57185">
      <w:pPr>
        <w:tabs>
          <w:tab w:val="center" w:pos="4536"/>
        </w:tabs>
        <w:jc w:val="both"/>
      </w:pPr>
    </w:p>
    <w:p w:rsidR="001E4929" w:rsidRDefault="001E4929" w:rsidP="00F57185">
      <w:pPr>
        <w:tabs>
          <w:tab w:val="center" w:pos="4536"/>
        </w:tabs>
        <w:jc w:val="both"/>
      </w:pPr>
    </w:p>
    <w:p w:rsidR="001E4929" w:rsidRDefault="001E4929" w:rsidP="00F57185">
      <w:pPr>
        <w:tabs>
          <w:tab w:val="center" w:pos="4536"/>
        </w:tabs>
        <w:jc w:val="both"/>
      </w:pPr>
    </w:p>
    <w:p w:rsidR="00E92432" w:rsidRDefault="00E92432" w:rsidP="00F57185">
      <w:pPr>
        <w:tabs>
          <w:tab w:val="center" w:pos="4536"/>
        </w:tabs>
        <w:jc w:val="both"/>
      </w:pPr>
    </w:p>
    <w:p w:rsidR="00E92432" w:rsidRDefault="00E92432" w:rsidP="00F57185">
      <w:pPr>
        <w:tabs>
          <w:tab w:val="center" w:pos="4536"/>
        </w:tabs>
        <w:jc w:val="both"/>
      </w:pPr>
    </w:p>
    <w:p w:rsidR="00E92432" w:rsidRPr="00653AF8" w:rsidRDefault="00E92432" w:rsidP="00F57185">
      <w:pPr>
        <w:tabs>
          <w:tab w:val="center" w:pos="4536"/>
        </w:tabs>
        <w:jc w:val="both"/>
      </w:pPr>
    </w:p>
    <w:p w:rsidR="0059124B" w:rsidRPr="00653AF8" w:rsidRDefault="0059124B" w:rsidP="00F57185">
      <w:pPr>
        <w:tabs>
          <w:tab w:val="center" w:pos="4536"/>
        </w:tabs>
        <w:jc w:val="both"/>
      </w:pPr>
    </w:p>
    <w:p w:rsidR="006D2775" w:rsidRDefault="006D2775" w:rsidP="006D2775">
      <w:pPr>
        <w:jc w:val="right"/>
        <w:rPr>
          <w:bCs/>
        </w:rPr>
      </w:pPr>
      <w:r>
        <w:rPr>
          <w:bCs/>
        </w:rPr>
        <w:lastRenderedPageBreak/>
        <w:t xml:space="preserve">Indoklás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</w:p>
    <w:p w:rsidR="006D2775" w:rsidRPr="006D2775" w:rsidRDefault="006D2775" w:rsidP="006D2775">
      <w:pPr>
        <w:jc w:val="right"/>
        <w:rPr>
          <w:bCs/>
        </w:rPr>
      </w:pPr>
      <w:r w:rsidRPr="006D2775">
        <w:rPr>
          <w:bCs/>
        </w:rPr>
        <w:t>Balatonszőlős Község Önkormányzata</w:t>
      </w:r>
    </w:p>
    <w:p w:rsidR="006D2775" w:rsidRPr="006D2775" w:rsidRDefault="006D2775" w:rsidP="006D2775">
      <w:pPr>
        <w:jc w:val="right"/>
        <w:rPr>
          <w:bCs/>
        </w:rPr>
      </w:pPr>
      <w:r w:rsidRPr="006D2775">
        <w:rPr>
          <w:bCs/>
        </w:rPr>
        <w:t>Képviselő-testületének</w:t>
      </w:r>
    </w:p>
    <w:p w:rsidR="006D2775" w:rsidRPr="006D2775" w:rsidRDefault="006D2775" w:rsidP="006D2775">
      <w:pPr>
        <w:jc w:val="right"/>
        <w:rPr>
          <w:bCs/>
        </w:rPr>
      </w:pPr>
      <w:proofErr w:type="gramStart"/>
      <w:r w:rsidRPr="006D2775">
        <w:rPr>
          <w:bCs/>
        </w:rPr>
        <w:t>..</w:t>
      </w:r>
      <w:proofErr w:type="gramEnd"/>
      <w:r w:rsidRPr="006D2775">
        <w:rPr>
          <w:bCs/>
        </w:rPr>
        <w:t>./2017. (</w:t>
      </w:r>
      <w:proofErr w:type="gramStart"/>
      <w:r w:rsidRPr="006D2775">
        <w:rPr>
          <w:bCs/>
        </w:rPr>
        <w:t>…..</w:t>
      </w:r>
      <w:proofErr w:type="gramEnd"/>
      <w:r w:rsidRPr="006D2775">
        <w:rPr>
          <w:bCs/>
        </w:rPr>
        <w:t>) önkormányzati rendelet tervezete</w:t>
      </w:r>
    </w:p>
    <w:p w:rsidR="006D2775" w:rsidRPr="006D2775" w:rsidRDefault="006D2775" w:rsidP="006D2775">
      <w:pPr>
        <w:suppressAutoHyphens/>
        <w:jc w:val="right"/>
        <w:rPr>
          <w:bCs/>
          <w:lang w:eastAsia="ar-SA"/>
        </w:rPr>
      </w:pPr>
      <w:proofErr w:type="gramStart"/>
      <w:r w:rsidRPr="006D2775">
        <w:rPr>
          <w:bCs/>
          <w:lang w:eastAsia="ar-SA"/>
        </w:rPr>
        <w:t>az</w:t>
      </w:r>
      <w:proofErr w:type="gramEnd"/>
      <w:r w:rsidRPr="006D2775">
        <w:rPr>
          <w:bCs/>
          <w:lang w:eastAsia="ar-SA"/>
        </w:rPr>
        <w:t xml:space="preserve"> önkormányzat 2017. évi költségvetéséről szóló 2/2017. (II.17.) önkormányzati rendeletének</w:t>
      </w:r>
    </w:p>
    <w:p w:rsidR="006D2775" w:rsidRDefault="006D2775" w:rsidP="006D2775">
      <w:pPr>
        <w:suppressAutoHyphens/>
        <w:jc w:val="right"/>
        <w:rPr>
          <w:bCs/>
          <w:lang w:eastAsia="ar-SA"/>
        </w:rPr>
      </w:pPr>
      <w:r w:rsidRPr="006D2775">
        <w:rPr>
          <w:bCs/>
          <w:lang w:eastAsia="ar-SA"/>
        </w:rPr>
        <w:t xml:space="preserve"> II. </w:t>
      </w:r>
      <w:r>
        <w:rPr>
          <w:bCs/>
          <w:lang w:eastAsia="ar-SA"/>
        </w:rPr>
        <w:t>módosításához</w:t>
      </w:r>
    </w:p>
    <w:p w:rsidR="006D2775" w:rsidRDefault="006D2775" w:rsidP="006D2775">
      <w:pPr>
        <w:suppressAutoHyphens/>
        <w:jc w:val="right"/>
        <w:rPr>
          <w:bCs/>
          <w:lang w:eastAsia="ar-SA"/>
        </w:rPr>
      </w:pPr>
    </w:p>
    <w:p w:rsidR="006D2775" w:rsidRPr="006D2775" w:rsidRDefault="006D2775" w:rsidP="006D2775">
      <w:pPr>
        <w:suppressAutoHyphens/>
        <w:jc w:val="center"/>
        <w:rPr>
          <w:b/>
          <w:bCs/>
          <w:lang w:eastAsia="ar-SA"/>
        </w:rPr>
      </w:pPr>
      <w:r w:rsidRPr="006D2775">
        <w:rPr>
          <w:b/>
          <w:bCs/>
          <w:lang w:eastAsia="ar-SA"/>
        </w:rPr>
        <w:t>INDOKOLÁS</w:t>
      </w:r>
    </w:p>
    <w:p w:rsidR="006D2775" w:rsidRDefault="006D2775" w:rsidP="00F57185">
      <w:pPr>
        <w:ind w:firstLine="289"/>
        <w:jc w:val="both"/>
        <w:rPr>
          <w:b/>
          <w:bCs/>
        </w:rPr>
      </w:pPr>
    </w:p>
    <w:p w:rsidR="006D2775" w:rsidRDefault="006D2775" w:rsidP="00F57185">
      <w:pPr>
        <w:ind w:firstLine="289"/>
        <w:jc w:val="both"/>
        <w:rPr>
          <w:b/>
          <w:bCs/>
        </w:rPr>
      </w:pPr>
    </w:p>
    <w:p w:rsidR="006D2775" w:rsidRDefault="006D2775" w:rsidP="00F57185">
      <w:pPr>
        <w:ind w:firstLine="289"/>
        <w:jc w:val="both"/>
        <w:rPr>
          <w:b/>
          <w:bCs/>
        </w:rPr>
      </w:pPr>
    </w:p>
    <w:p w:rsidR="006D2775" w:rsidRDefault="006D2775" w:rsidP="00F57185">
      <w:pPr>
        <w:ind w:firstLine="289"/>
        <w:jc w:val="both"/>
        <w:rPr>
          <w:b/>
          <w:bCs/>
        </w:rPr>
      </w:pPr>
    </w:p>
    <w:p w:rsidR="00FD444C" w:rsidRPr="00653AF8" w:rsidRDefault="00576304" w:rsidP="00F57185">
      <w:pPr>
        <w:spacing w:line="360" w:lineRule="auto"/>
        <w:jc w:val="both"/>
        <w:rPr>
          <w:bCs/>
        </w:rPr>
      </w:pPr>
      <w:bookmarkStart w:id="0" w:name="_GoBack"/>
      <w:bookmarkEnd w:id="0"/>
      <w:r w:rsidRPr="00653AF8">
        <w:rPr>
          <w:bCs/>
        </w:rPr>
        <w:t>Balatonszőlős</w:t>
      </w:r>
      <w:r w:rsidR="00FD444C" w:rsidRPr="00653AF8">
        <w:rPr>
          <w:bCs/>
        </w:rPr>
        <w:t xml:space="preserve"> Község Önkormányzata 201</w:t>
      </w:r>
      <w:r w:rsidR="00104296" w:rsidRPr="00653AF8">
        <w:rPr>
          <w:bCs/>
        </w:rPr>
        <w:t>7</w:t>
      </w:r>
      <w:r w:rsidR="00FD444C" w:rsidRPr="00653AF8">
        <w:rPr>
          <w:bCs/>
        </w:rPr>
        <w:t>. évi köl</w:t>
      </w:r>
      <w:r w:rsidR="003C0961" w:rsidRPr="00653AF8">
        <w:rPr>
          <w:bCs/>
        </w:rPr>
        <w:t>tségvetéséről szóló</w:t>
      </w:r>
      <w:r w:rsidR="00104296" w:rsidRPr="00653AF8">
        <w:rPr>
          <w:bCs/>
        </w:rPr>
        <w:t xml:space="preserve"> 2/201</w:t>
      </w:r>
      <w:r w:rsidR="00AF7F2D">
        <w:rPr>
          <w:bCs/>
        </w:rPr>
        <w:t>7.</w:t>
      </w:r>
      <w:r w:rsidR="00104296" w:rsidRPr="00653AF8">
        <w:rPr>
          <w:bCs/>
        </w:rPr>
        <w:t xml:space="preserve"> (II.17</w:t>
      </w:r>
      <w:r w:rsidR="00FD444C" w:rsidRPr="00653AF8">
        <w:rPr>
          <w:bCs/>
        </w:rPr>
        <w:t>.) önkormányzati rendeletének módosítására az állami támogatás, a központi előirányzatok, a korábbi képviselő-testületi döntések költségvetést érintő hatásainak átvezetése, a fejlesztési célú feladatok megvalósítása, valamint a kiemelt előirányzatok közötti átcsoportosítások miatt van szükség.</w:t>
      </w:r>
    </w:p>
    <w:p w:rsidR="00FD444C" w:rsidRPr="00653AF8" w:rsidRDefault="00FD444C" w:rsidP="00F57185">
      <w:pPr>
        <w:spacing w:line="360" w:lineRule="auto"/>
        <w:jc w:val="both"/>
        <w:rPr>
          <w:bCs/>
        </w:rPr>
      </w:pPr>
    </w:p>
    <w:p w:rsidR="00FD444C" w:rsidRPr="00653AF8" w:rsidRDefault="0059124B" w:rsidP="00F57185">
      <w:pPr>
        <w:tabs>
          <w:tab w:val="center" w:pos="4536"/>
        </w:tabs>
        <w:jc w:val="both"/>
        <w:rPr>
          <w:b/>
        </w:rPr>
      </w:pPr>
      <w:r w:rsidRPr="00653AF8">
        <w:rPr>
          <w:b/>
        </w:rPr>
        <w:t xml:space="preserve">   </w:t>
      </w:r>
      <w:r w:rsidR="00FD444C" w:rsidRPr="00653AF8">
        <w:rPr>
          <w:b/>
        </w:rPr>
        <w:t>Részletes indokolás</w:t>
      </w:r>
    </w:p>
    <w:p w:rsidR="00FD444C" w:rsidRPr="00653AF8" w:rsidRDefault="00FD444C" w:rsidP="00F57185">
      <w:pPr>
        <w:tabs>
          <w:tab w:val="center" w:pos="4536"/>
        </w:tabs>
        <w:jc w:val="both"/>
        <w:rPr>
          <w:b/>
        </w:rPr>
      </w:pPr>
    </w:p>
    <w:p w:rsidR="00FD444C" w:rsidRPr="00653AF8" w:rsidRDefault="00FD444C" w:rsidP="00F57185">
      <w:pPr>
        <w:tabs>
          <w:tab w:val="center" w:pos="4536"/>
        </w:tabs>
        <w:jc w:val="both"/>
      </w:pPr>
      <w:r w:rsidRPr="00653AF8">
        <w:t>1.</w:t>
      </w:r>
      <w:r w:rsidR="005C2200">
        <w:t xml:space="preserve"> </w:t>
      </w:r>
      <w:r w:rsidRPr="00653AF8">
        <w:t>§</w:t>
      </w:r>
      <w:proofErr w:type="spellStart"/>
      <w:r w:rsidRPr="00653AF8">
        <w:t>-hoz</w:t>
      </w:r>
      <w:proofErr w:type="spellEnd"/>
      <w:r w:rsidRPr="00653AF8">
        <w:t>:</w:t>
      </w:r>
    </w:p>
    <w:p w:rsidR="0059124B" w:rsidRPr="00653AF8" w:rsidRDefault="0059124B" w:rsidP="00F57185">
      <w:pPr>
        <w:tabs>
          <w:tab w:val="center" w:pos="4536"/>
        </w:tabs>
        <w:jc w:val="both"/>
      </w:pPr>
    </w:p>
    <w:p w:rsidR="00FD444C" w:rsidRPr="00653AF8" w:rsidRDefault="00FD444C" w:rsidP="00F57185">
      <w:pPr>
        <w:tabs>
          <w:tab w:val="center" w:pos="4536"/>
        </w:tabs>
        <w:spacing w:line="360" w:lineRule="auto"/>
        <w:jc w:val="both"/>
      </w:pPr>
      <w:r w:rsidRPr="00653AF8">
        <w:t>Az Önkormányzat 201</w:t>
      </w:r>
      <w:r w:rsidR="00104296" w:rsidRPr="00653AF8">
        <w:t>7</w:t>
      </w:r>
      <w:r w:rsidRPr="00653AF8">
        <w:t>. évi költségvetésének bevételi, kiadási főösszegének, valamint a költségvetési hiány összegének módosítását tartalmazza.</w:t>
      </w:r>
    </w:p>
    <w:p w:rsidR="00FD444C" w:rsidRPr="00653AF8" w:rsidRDefault="00FD444C" w:rsidP="00F57185">
      <w:pPr>
        <w:tabs>
          <w:tab w:val="center" w:pos="4536"/>
        </w:tabs>
        <w:jc w:val="both"/>
      </w:pPr>
      <w:r w:rsidRPr="00653AF8">
        <w:t>A kiadási főösszegen belül a kiadások módosítását tartalmazza előirányzat-csoportonkénti és kiemelt előirányzatonkénti részletezettségben.</w:t>
      </w:r>
    </w:p>
    <w:p w:rsidR="00FD444C" w:rsidRPr="00653AF8" w:rsidRDefault="00FD444C" w:rsidP="00F57185">
      <w:pPr>
        <w:tabs>
          <w:tab w:val="center" w:pos="4536"/>
        </w:tabs>
        <w:jc w:val="both"/>
      </w:pPr>
    </w:p>
    <w:p w:rsidR="00FD444C" w:rsidRPr="00653AF8" w:rsidRDefault="00FD444C" w:rsidP="00F57185">
      <w:pPr>
        <w:tabs>
          <w:tab w:val="center" w:pos="4536"/>
        </w:tabs>
        <w:spacing w:line="360" w:lineRule="auto"/>
        <w:jc w:val="both"/>
      </w:pPr>
      <w:r w:rsidRPr="00653AF8">
        <w:t>2.</w:t>
      </w:r>
      <w:r w:rsidR="005C2200">
        <w:t xml:space="preserve"> </w:t>
      </w:r>
      <w:r w:rsidRPr="00653AF8">
        <w:t>§</w:t>
      </w:r>
      <w:proofErr w:type="spellStart"/>
      <w:r w:rsidRPr="00653AF8">
        <w:t>-hoz</w:t>
      </w:r>
      <w:proofErr w:type="spellEnd"/>
      <w:r w:rsidRPr="00653AF8">
        <w:t>:</w:t>
      </w:r>
    </w:p>
    <w:p w:rsidR="00FD444C" w:rsidRPr="00653AF8" w:rsidRDefault="00FD444C" w:rsidP="00F57185">
      <w:pPr>
        <w:tabs>
          <w:tab w:val="center" w:pos="4536"/>
        </w:tabs>
        <w:jc w:val="both"/>
      </w:pPr>
      <w:r w:rsidRPr="00653AF8">
        <w:t>Az önkormányzat bevételeinek és kiadásainak módosítását tartalmazza.</w:t>
      </w:r>
    </w:p>
    <w:p w:rsidR="00FD444C" w:rsidRPr="00653AF8" w:rsidRDefault="00FD444C" w:rsidP="00F57185">
      <w:pPr>
        <w:tabs>
          <w:tab w:val="center" w:pos="4536"/>
        </w:tabs>
        <w:jc w:val="both"/>
      </w:pPr>
    </w:p>
    <w:p w:rsidR="00FD444C" w:rsidRPr="00653AF8" w:rsidRDefault="00FD444C" w:rsidP="00F57185">
      <w:pPr>
        <w:tabs>
          <w:tab w:val="center" w:pos="4536"/>
        </w:tabs>
        <w:spacing w:line="360" w:lineRule="auto"/>
        <w:jc w:val="both"/>
      </w:pPr>
      <w:r w:rsidRPr="00653AF8">
        <w:t>3.</w:t>
      </w:r>
      <w:r w:rsidR="005C2200">
        <w:t xml:space="preserve"> </w:t>
      </w:r>
      <w:r w:rsidRPr="00653AF8">
        <w:t>§</w:t>
      </w:r>
      <w:proofErr w:type="spellStart"/>
      <w:r w:rsidRPr="00653AF8">
        <w:t>-hoz</w:t>
      </w:r>
      <w:proofErr w:type="spellEnd"/>
      <w:r w:rsidRPr="00653AF8">
        <w:t>:</w:t>
      </w:r>
    </w:p>
    <w:p w:rsidR="003304C6" w:rsidRPr="00653AF8" w:rsidRDefault="003304C6" w:rsidP="00F57185">
      <w:pPr>
        <w:tabs>
          <w:tab w:val="center" w:pos="4536"/>
        </w:tabs>
        <w:jc w:val="both"/>
      </w:pPr>
      <w:r w:rsidRPr="00653AF8">
        <w:t>A Rendelet mellékleteit szabályozza újra. A rendelet-tervezet mellékletei tartalmazzák a módosított előirányzatokat.</w:t>
      </w:r>
    </w:p>
    <w:p w:rsidR="00FD444C" w:rsidRPr="00653AF8" w:rsidRDefault="00FD444C" w:rsidP="00F57185">
      <w:pPr>
        <w:tabs>
          <w:tab w:val="center" w:pos="4536"/>
        </w:tabs>
        <w:spacing w:line="360" w:lineRule="auto"/>
        <w:jc w:val="both"/>
      </w:pPr>
    </w:p>
    <w:p w:rsidR="00FD444C" w:rsidRPr="00653AF8" w:rsidRDefault="00ED2018" w:rsidP="00F57185">
      <w:pPr>
        <w:tabs>
          <w:tab w:val="center" w:pos="4536"/>
        </w:tabs>
        <w:spacing w:line="360" w:lineRule="auto"/>
        <w:jc w:val="both"/>
      </w:pPr>
      <w:r w:rsidRPr="00653AF8">
        <w:t>4</w:t>
      </w:r>
      <w:r w:rsidR="00FD444C" w:rsidRPr="00653AF8">
        <w:t>.</w:t>
      </w:r>
      <w:r w:rsidR="005C2200">
        <w:t xml:space="preserve"> </w:t>
      </w:r>
      <w:r w:rsidR="00FD444C" w:rsidRPr="00653AF8">
        <w:t>§</w:t>
      </w:r>
      <w:proofErr w:type="spellStart"/>
      <w:r w:rsidR="00FD444C" w:rsidRPr="00653AF8">
        <w:t>-hoz</w:t>
      </w:r>
      <w:proofErr w:type="spellEnd"/>
      <w:r w:rsidR="00FD444C" w:rsidRPr="00653AF8">
        <w:t>:</w:t>
      </w:r>
    </w:p>
    <w:p w:rsidR="00FD444C" w:rsidRPr="00653AF8" w:rsidRDefault="00FD444C" w:rsidP="00F57185">
      <w:pPr>
        <w:tabs>
          <w:tab w:val="center" w:pos="4536"/>
        </w:tabs>
        <w:spacing w:line="360" w:lineRule="auto"/>
        <w:jc w:val="both"/>
      </w:pPr>
      <w:r w:rsidRPr="00653AF8">
        <w:t>Hatályba léptető rendelkezést tartalmaz.</w:t>
      </w:r>
    </w:p>
    <w:p w:rsidR="00FD444C" w:rsidRPr="00653AF8" w:rsidRDefault="00FD444C" w:rsidP="00F57185">
      <w:pPr>
        <w:tabs>
          <w:tab w:val="center" w:pos="4536"/>
        </w:tabs>
        <w:jc w:val="both"/>
      </w:pPr>
    </w:p>
    <w:sectPr w:rsidR="00FD444C" w:rsidRPr="00653AF8" w:rsidSect="00DB73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622"/>
    <w:multiLevelType w:val="hybridMultilevel"/>
    <w:tmpl w:val="9BE2C3B4"/>
    <w:lvl w:ilvl="0" w:tplc="CA4A2310">
      <w:start w:val="54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F7F301A"/>
    <w:multiLevelType w:val="hybridMultilevel"/>
    <w:tmpl w:val="D79CF5F0"/>
    <w:lvl w:ilvl="0" w:tplc="074687C4">
      <w:start w:val="8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BF4136"/>
    <w:multiLevelType w:val="hybridMultilevel"/>
    <w:tmpl w:val="21E815D0"/>
    <w:lvl w:ilvl="0" w:tplc="1AB4BC94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0301C"/>
    <w:multiLevelType w:val="hybridMultilevel"/>
    <w:tmpl w:val="054456B0"/>
    <w:lvl w:ilvl="0" w:tplc="A10E0FE4">
      <w:start w:val="1"/>
      <w:numFmt w:val="decimal"/>
      <w:lvlText w:val="(%1)"/>
      <w:lvlJc w:val="left"/>
      <w:pPr>
        <w:ind w:left="7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F0D4230"/>
    <w:multiLevelType w:val="hybridMultilevel"/>
    <w:tmpl w:val="C1C6396C"/>
    <w:lvl w:ilvl="0" w:tplc="8BE69E6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0D2781"/>
    <w:multiLevelType w:val="hybridMultilevel"/>
    <w:tmpl w:val="5804E994"/>
    <w:lvl w:ilvl="0" w:tplc="8BE69E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E7A75"/>
    <w:multiLevelType w:val="hybridMultilevel"/>
    <w:tmpl w:val="52E46A60"/>
    <w:lvl w:ilvl="0" w:tplc="8BE69E6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31007"/>
    <w:multiLevelType w:val="hybridMultilevel"/>
    <w:tmpl w:val="FAF06DEC"/>
    <w:lvl w:ilvl="0" w:tplc="8BE69E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36A40"/>
    <w:multiLevelType w:val="hybridMultilevel"/>
    <w:tmpl w:val="7C1E3192"/>
    <w:lvl w:ilvl="0" w:tplc="0FC8E630">
      <w:start w:val="4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413CEC"/>
    <w:multiLevelType w:val="hybridMultilevel"/>
    <w:tmpl w:val="CB92437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4D507F"/>
    <w:multiLevelType w:val="hybridMultilevel"/>
    <w:tmpl w:val="C27490C2"/>
    <w:lvl w:ilvl="0" w:tplc="DF0ECE92">
      <w:start w:val="2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C247FBB"/>
    <w:multiLevelType w:val="hybridMultilevel"/>
    <w:tmpl w:val="0124401C"/>
    <w:lvl w:ilvl="0" w:tplc="77C8BE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76A7E"/>
    <w:multiLevelType w:val="hybridMultilevel"/>
    <w:tmpl w:val="1682EF18"/>
    <w:lvl w:ilvl="0" w:tplc="77C8BE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35"/>
    <w:rsid w:val="00014F7C"/>
    <w:rsid w:val="00015A0C"/>
    <w:rsid w:val="00033DBF"/>
    <w:rsid w:val="00042853"/>
    <w:rsid w:val="00071E31"/>
    <w:rsid w:val="000740A4"/>
    <w:rsid w:val="00084BA2"/>
    <w:rsid w:val="000864FE"/>
    <w:rsid w:val="000A0ECB"/>
    <w:rsid w:val="000A499D"/>
    <w:rsid w:val="000A7011"/>
    <w:rsid w:val="000B738C"/>
    <w:rsid w:val="000C2ABC"/>
    <w:rsid w:val="000C47FA"/>
    <w:rsid w:val="000C59E9"/>
    <w:rsid w:val="000C6149"/>
    <w:rsid w:val="000D62F6"/>
    <w:rsid w:val="000E2DD9"/>
    <w:rsid w:val="000E7E7D"/>
    <w:rsid w:val="000F7445"/>
    <w:rsid w:val="001011F3"/>
    <w:rsid w:val="00101590"/>
    <w:rsid w:val="00104296"/>
    <w:rsid w:val="0010695C"/>
    <w:rsid w:val="00114844"/>
    <w:rsid w:val="00121457"/>
    <w:rsid w:val="00151AAE"/>
    <w:rsid w:val="00161755"/>
    <w:rsid w:val="00166F0C"/>
    <w:rsid w:val="0019211A"/>
    <w:rsid w:val="00194769"/>
    <w:rsid w:val="001A4A9D"/>
    <w:rsid w:val="001E25E2"/>
    <w:rsid w:val="001E3550"/>
    <w:rsid w:val="001E4929"/>
    <w:rsid w:val="001E64E2"/>
    <w:rsid w:val="001F3E7A"/>
    <w:rsid w:val="001F5C95"/>
    <w:rsid w:val="002014CC"/>
    <w:rsid w:val="00213EE2"/>
    <w:rsid w:val="00234761"/>
    <w:rsid w:val="002369DE"/>
    <w:rsid w:val="00250406"/>
    <w:rsid w:val="002538B8"/>
    <w:rsid w:val="00254271"/>
    <w:rsid w:val="00264F82"/>
    <w:rsid w:val="002812F0"/>
    <w:rsid w:val="002826E7"/>
    <w:rsid w:val="002A4A1E"/>
    <w:rsid w:val="002B5264"/>
    <w:rsid w:val="002C585F"/>
    <w:rsid w:val="002C5C3C"/>
    <w:rsid w:val="002D306C"/>
    <w:rsid w:val="002E1028"/>
    <w:rsid w:val="002E208E"/>
    <w:rsid w:val="002E65ED"/>
    <w:rsid w:val="002F7A58"/>
    <w:rsid w:val="003148F6"/>
    <w:rsid w:val="00322789"/>
    <w:rsid w:val="003230BE"/>
    <w:rsid w:val="00327B28"/>
    <w:rsid w:val="003304C6"/>
    <w:rsid w:val="00332155"/>
    <w:rsid w:val="00336E13"/>
    <w:rsid w:val="003410FB"/>
    <w:rsid w:val="00355205"/>
    <w:rsid w:val="0037056B"/>
    <w:rsid w:val="00386F6F"/>
    <w:rsid w:val="00386FE6"/>
    <w:rsid w:val="003A53A2"/>
    <w:rsid w:val="003A62F1"/>
    <w:rsid w:val="003B357D"/>
    <w:rsid w:val="003C0961"/>
    <w:rsid w:val="003C1C79"/>
    <w:rsid w:val="003D43D6"/>
    <w:rsid w:val="003D5B8C"/>
    <w:rsid w:val="003D7D14"/>
    <w:rsid w:val="003F07F2"/>
    <w:rsid w:val="004008E8"/>
    <w:rsid w:val="004014CC"/>
    <w:rsid w:val="004023FA"/>
    <w:rsid w:val="00411179"/>
    <w:rsid w:val="004243CA"/>
    <w:rsid w:val="004367B5"/>
    <w:rsid w:val="004536C6"/>
    <w:rsid w:val="00455C6A"/>
    <w:rsid w:val="00456910"/>
    <w:rsid w:val="004775DD"/>
    <w:rsid w:val="004810DB"/>
    <w:rsid w:val="0048331D"/>
    <w:rsid w:val="004844CA"/>
    <w:rsid w:val="004B228B"/>
    <w:rsid w:val="004C0B1A"/>
    <w:rsid w:val="004D187D"/>
    <w:rsid w:val="004D285F"/>
    <w:rsid w:val="004E57D7"/>
    <w:rsid w:val="004F626B"/>
    <w:rsid w:val="004F6E13"/>
    <w:rsid w:val="0050550A"/>
    <w:rsid w:val="00511452"/>
    <w:rsid w:val="005141E4"/>
    <w:rsid w:val="0052055C"/>
    <w:rsid w:val="00525512"/>
    <w:rsid w:val="005305C6"/>
    <w:rsid w:val="00535856"/>
    <w:rsid w:val="00545F95"/>
    <w:rsid w:val="005512D5"/>
    <w:rsid w:val="005550C6"/>
    <w:rsid w:val="00560D4C"/>
    <w:rsid w:val="00566421"/>
    <w:rsid w:val="00567DFF"/>
    <w:rsid w:val="00574B2F"/>
    <w:rsid w:val="00575029"/>
    <w:rsid w:val="00576304"/>
    <w:rsid w:val="005832A1"/>
    <w:rsid w:val="0059124B"/>
    <w:rsid w:val="005A7951"/>
    <w:rsid w:val="005C2200"/>
    <w:rsid w:val="00602CD1"/>
    <w:rsid w:val="006114CA"/>
    <w:rsid w:val="006127FB"/>
    <w:rsid w:val="00613DBB"/>
    <w:rsid w:val="006145CF"/>
    <w:rsid w:val="00653AF8"/>
    <w:rsid w:val="0066489B"/>
    <w:rsid w:val="0067440A"/>
    <w:rsid w:val="00682DFB"/>
    <w:rsid w:val="006978C0"/>
    <w:rsid w:val="006A77F2"/>
    <w:rsid w:val="006C0945"/>
    <w:rsid w:val="006C0A16"/>
    <w:rsid w:val="006C1145"/>
    <w:rsid w:val="006C265D"/>
    <w:rsid w:val="006C2A6B"/>
    <w:rsid w:val="006C3071"/>
    <w:rsid w:val="006D2775"/>
    <w:rsid w:val="006F36EA"/>
    <w:rsid w:val="006F7C65"/>
    <w:rsid w:val="0071420F"/>
    <w:rsid w:val="00742667"/>
    <w:rsid w:val="00743366"/>
    <w:rsid w:val="00751FE4"/>
    <w:rsid w:val="0076686D"/>
    <w:rsid w:val="0077539B"/>
    <w:rsid w:val="00775B79"/>
    <w:rsid w:val="00786CB3"/>
    <w:rsid w:val="00787EC4"/>
    <w:rsid w:val="00790A1C"/>
    <w:rsid w:val="0079407B"/>
    <w:rsid w:val="00794F2B"/>
    <w:rsid w:val="007A0820"/>
    <w:rsid w:val="007B3598"/>
    <w:rsid w:val="007C2FD1"/>
    <w:rsid w:val="007C7042"/>
    <w:rsid w:val="007C7AA5"/>
    <w:rsid w:val="007D34AF"/>
    <w:rsid w:val="007D3A28"/>
    <w:rsid w:val="007E0DA7"/>
    <w:rsid w:val="007E6963"/>
    <w:rsid w:val="0082112C"/>
    <w:rsid w:val="00834A3F"/>
    <w:rsid w:val="00836BA8"/>
    <w:rsid w:val="008478D8"/>
    <w:rsid w:val="0086789B"/>
    <w:rsid w:val="00877146"/>
    <w:rsid w:val="008A164F"/>
    <w:rsid w:val="008A2558"/>
    <w:rsid w:val="008A3B29"/>
    <w:rsid w:val="008B5598"/>
    <w:rsid w:val="008C0C15"/>
    <w:rsid w:val="008C27FF"/>
    <w:rsid w:val="008F75E2"/>
    <w:rsid w:val="00912112"/>
    <w:rsid w:val="009127BB"/>
    <w:rsid w:val="00914794"/>
    <w:rsid w:val="009203F3"/>
    <w:rsid w:val="009249A2"/>
    <w:rsid w:val="00930609"/>
    <w:rsid w:val="00930C69"/>
    <w:rsid w:val="0093362F"/>
    <w:rsid w:val="00934A45"/>
    <w:rsid w:val="00943511"/>
    <w:rsid w:val="00945EE4"/>
    <w:rsid w:val="009521F5"/>
    <w:rsid w:val="00954DC8"/>
    <w:rsid w:val="00974DFC"/>
    <w:rsid w:val="00980561"/>
    <w:rsid w:val="00996CDB"/>
    <w:rsid w:val="009A00D3"/>
    <w:rsid w:val="009A5BAA"/>
    <w:rsid w:val="009B2724"/>
    <w:rsid w:val="009B6FE6"/>
    <w:rsid w:val="009B70B8"/>
    <w:rsid w:val="009D3B59"/>
    <w:rsid w:val="009D4513"/>
    <w:rsid w:val="009D6215"/>
    <w:rsid w:val="009D69F8"/>
    <w:rsid w:val="009E3F9C"/>
    <w:rsid w:val="009F5E75"/>
    <w:rsid w:val="00A01F6C"/>
    <w:rsid w:val="00A05CA5"/>
    <w:rsid w:val="00A1672C"/>
    <w:rsid w:val="00A216A5"/>
    <w:rsid w:val="00A2366D"/>
    <w:rsid w:val="00A3019D"/>
    <w:rsid w:val="00A333A4"/>
    <w:rsid w:val="00A341C8"/>
    <w:rsid w:val="00A34A2E"/>
    <w:rsid w:val="00A357E0"/>
    <w:rsid w:val="00A35CDE"/>
    <w:rsid w:val="00A43A28"/>
    <w:rsid w:val="00A54CBE"/>
    <w:rsid w:val="00A663AA"/>
    <w:rsid w:val="00A74702"/>
    <w:rsid w:val="00A80F98"/>
    <w:rsid w:val="00A87FB7"/>
    <w:rsid w:val="00A9116C"/>
    <w:rsid w:val="00AB1E1A"/>
    <w:rsid w:val="00AC02E1"/>
    <w:rsid w:val="00AD3486"/>
    <w:rsid w:val="00AD642E"/>
    <w:rsid w:val="00AE59DF"/>
    <w:rsid w:val="00AF7F2D"/>
    <w:rsid w:val="00B0498B"/>
    <w:rsid w:val="00B06855"/>
    <w:rsid w:val="00B06E98"/>
    <w:rsid w:val="00B17335"/>
    <w:rsid w:val="00B17C39"/>
    <w:rsid w:val="00B34A29"/>
    <w:rsid w:val="00B4339A"/>
    <w:rsid w:val="00B51B46"/>
    <w:rsid w:val="00B52E1D"/>
    <w:rsid w:val="00B57D6A"/>
    <w:rsid w:val="00B86C12"/>
    <w:rsid w:val="00B9456D"/>
    <w:rsid w:val="00BB2DDD"/>
    <w:rsid w:val="00BB519F"/>
    <w:rsid w:val="00BE74ED"/>
    <w:rsid w:val="00C076A1"/>
    <w:rsid w:val="00C14A7E"/>
    <w:rsid w:val="00C15085"/>
    <w:rsid w:val="00C3063F"/>
    <w:rsid w:val="00C33F10"/>
    <w:rsid w:val="00C479E4"/>
    <w:rsid w:val="00C77F67"/>
    <w:rsid w:val="00C81264"/>
    <w:rsid w:val="00C81A2C"/>
    <w:rsid w:val="00C909E5"/>
    <w:rsid w:val="00C92EDE"/>
    <w:rsid w:val="00C94998"/>
    <w:rsid w:val="00CB6FBF"/>
    <w:rsid w:val="00CC4E6B"/>
    <w:rsid w:val="00CD1556"/>
    <w:rsid w:val="00CE0129"/>
    <w:rsid w:val="00CE6F76"/>
    <w:rsid w:val="00CF79E0"/>
    <w:rsid w:val="00CF7C20"/>
    <w:rsid w:val="00D17054"/>
    <w:rsid w:val="00D30CD9"/>
    <w:rsid w:val="00D4198E"/>
    <w:rsid w:val="00D4660E"/>
    <w:rsid w:val="00D5355C"/>
    <w:rsid w:val="00D55394"/>
    <w:rsid w:val="00D70073"/>
    <w:rsid w:val="00D80A52"/>
    <w:rsid w:val="00D82272"/>
    <w:rsid w:val="00D84C04"/>
    <w:rsid w:val="00DB64C9"/>
    <w:rsid w:val="00DB737E"/>
    <w:rsid w:val="00DC50C9"/>
    <w:rsid w:val="00DD09B9"/>
    <w:rsid w:val="00DD1284"/>
    <w:rsid w:val="00DE3188"/>
    <w:rsid w:val="00DE6791"/>
    <w:rsid w:val="00DE7D4F"/>
    <w:rsid w:val="00DF5240"/>
    <w:rsid w:val="00E251CB"/>
    <w:rsid w:val="00E25AD2"/>
    <w:rsid w:val="00E266AA"/>
    <w:rsid w:val="00E46362"/>
    <w:rsid w:val="00E75C22"/>
    <w:rsid w:val="00E81C6C"/>
    <w:rsid w:val="00E92432"/>
    <w:rsid w:val="00E96431"/>
    <w:rsid w:val="00EA1F29"/>
    <w:rsid w:val="00EB1156"/>
    <w:rsid w:val="00EB7BF6"/>
    <w:rsid w:val="00ED2018"/>
    <w:rsid w:val="00ED4742"/>
    <w:rsid w:val="00ED6C45"/>
    <w:rsid w:val="00EE4727"/>
    <w:rsid w:val="00EF0D59"/>
    <w:rsid w:val="00F01DC0"/>
    <w:rsid w:val="00F0777D"/>
    <w:rsid w:val="00F13D38"/>
    <w:rsid w:val="00F16FD1"/>
    <w:rsid w:val="00F31610"/>
    <w:rsid w:val="00F32A3F"/>
    <w:rsid w:val="00F407E7"/>
    <w:rsid w:val="00F42C07"/>
    <w:rsid w:val="00F43BFA"/>
    <w:rsid w:val="00F53CD5"/>
    <w:rsid w:val="00F57185"/>
    <w:rsid w:val="00F65178"/>
    <w:rsid w:val="00F660FA"/>
    <w:rsid w:val="00F7150C"/>
    <w:rsid w:val="00F723F1"/>
    <w:rsid w:val="00F82D80"/>
    <w:rsid w:val="00F84652"/>
    <w:rsid w:val="00F866B4"/>
    <w:rsid w:val="00F87310"/>
    <w:rsid w:val="00F90869"/>
    <w:rsid w:val="00F94F75"/>
    <w:rsid w:val="00FA09EE"/>
    <w:rsid w:val="00FB51ED"/>
    <w:rsid w:val="00FC540B"/>
    <w:rsid w:val="00FC7B28"/>
    <w:rsid w:val="00FD060D"/>
    <w:rsid w:val="00FD1B6D"/>
    <w:rsid w:val="00FD3D7E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17335"/>
    <w:pPr>
      <w:keepNext/>
      <w:widowControl w:val="0"/>
      <w:autoSpaceDE w:val="0"/>
      <w:autoSpaceDN w:val="0"/>
      <w:adjustRightInd w:val="0"/>
      <w:jc w:val="both"/>
      <w:outlineLvl w:val="0"/>
    </w:pPr>
    <w:rPr>
      <w:i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7335"/>
    <w:rPr>
      <w:rFonts w:ascii="Times New Roman" w:eastAsia="Times New Roman" w:hAnsi="Times New Roman" w:cs="Times New Roman"/>
      <w:i/>
      <w:iCs/>
      <w:lang w:eastAsia="hu-HU"/>
    </w:rPr>
  </w:style>
  <w:style w:type="paragraph" w:styleId="Szvegtrzs">
    <w:name w:val="Body Text"/>
    <w:basedOn w:val="Norml"/>
    <w:link w:val="SzvegtrzsChar"/>
    <w:rsid w:val="00B17335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B173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B17335"/>
    <w:pPr>
      <w:ind w:left="540" w:hanging="540"/>
    </w:pPr>
  </w:style>
  <w:style w:type="character" w:customStyle="1" w:styleId="Szvegtrzsbehzssal3Char">
    <w:name w:val="Szövegtörzs behúzással 3 Char"/>
    <w:basedOn w:val="Bekezdsalapbettpusa"/>
    <w:link w:val="Szvegtrzsbehzssal3"/>
    <w:rsid w:val="00B173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D474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7D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D4F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41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17335"/>
    <w:pPr>
      <w:keepNext/>
      <w:widowControl w:val="0"/>
      <w:autoSpaceDE w:val="0"/>
      <w:autoSpaceDN w:val="0"/>
      <w:adjustRightInd w:val="0"/>
      <w:jc w:val="both"/>
      <w:outlineLvl w:val="0"/>
    </w:pPr>
    <w:rPr>
      <w:i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7335"/>
    <w:rPr>
      <w:rFonts w:ascii="Times New Roman" w:eastAsia="Times New Roman" w:hAnsi="Times New Roman" w:cs="Times New Roman"/>
      <w:i/>
      <w:iCs/>
      <w:lang w:eastAsia="hu-HU"/>
    </w:rPr>
  </w:style>
  <w:style w:type="paragraph" w:styleId="Szvegtrzs">
    <w:name w:val="Body Text"/>
    <w:basedOn w:val="Norml"/>
    <w:link w:val="SzvegtrzsChar"/>
    <w:rsid w:val="00B17335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B173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B17335"/>
    <w:pPr>
      <w:ind w:left="540" w:hanging="540"/>
    </w:pPr>
  </w:style>
  <w:style w:type="character" w:customStyle="1" w:styleId="Szvegtrzsbehzssal3Char">
    <w:name w:val="Szövegtörzs behúzással 3 Char"/>
    <w:basedOn w:val="Bekezdsalapbettpusa"/>
    <w:link w:val="Szvegtrzsbehzssal3"/>
    <w:rsid w:val="00B173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D474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7D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D4F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41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1F5D-7F8E-47E0-80BD-A7D3B240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1272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Magyari Zsuzsa</dc:creator>
  <cp:lastModifiedBy>Magyari Zsuzsa</cp:lastModifiedBy>
  <cp:revision>93</cp:revision>
  <dcterms:created xsi:type="dcterms:W3CDTF">2017-06-14T05:53:00Z</dcterms:created>
  <dcterms:modified xsi:type="dcterms:W3CDTF">2017-08-31T09:39:00Z</dcterms:modified>
</cp:coreProperties>
</file>